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616613" w:rsidRPr="00616613">
              <w:rPr>
                <w:b/>
                <w:bCs/>
                <w:sz w:val="28"/>
                <w:szCs w:val="28"/>
                <w:lang w:val="en-US"/>
              </w:rPr>
              <w:t>amenajare</w:t>
            </w:r>
            <w:r w:rsidR="00616613">
              <w:rPr>
                <w:b/>
                <w:bCs/>
                <w:sz w:val="28"/>
                <w:szCs w:val="28"/>
                <w:lang w:val="en-US"/>
              </w:rPr>
              <w:t xml:space="preserve"> </w:t>
            </w:r>
            <w:r w:rsidR="00616613" w:rsidRPr="00616613">
              <w:rPr>
                <w:b/>
                <w:bCs/>
                <w:sz w:val="28"/>
                <w:szCs w:val="28"/>
                <w:lang w:val="en-US"/>
              </w:rPr>
              <w:t>a locului de sta</w:t>
            </w:r>
            <w:r w:rsidR="00EC211E">
              <w:rPr>
                <w:b/>
                <w:bCs/>
                <w:sz w:val="28"/>
                <w:szCs w:val="28"/>
                <w:lang w:val="en-US"/>
              </w:rPr>
              <w:t>ț</w:t>
            </w:r>
            <w:r w:rsidR="00616613" w:rsidRPr="00616613">
              <w:rPr>
                <w:b/>
                <w:bCs/>
                <w:sz w:val="28"/>
                <w:szCs w:val="28"/>
                <w:lang w:val="en-US"/>
              </w:rPr>
              <w:t xml:space="preserve">ionare a transportului auto pe drumul </w:t>
            </w:r>
            <w:r w:rsidR="00EC211E" w:rsidRPr="00616613">
              <w:rPr>
                <w:b/>
                <w:bCs/>
                <w:sz w:val="28"/>
                <w:szCs w:val="28"/>
                <w:lang w:val="en-US"/>
              </w:rPr>
              <w:t>R6 Chișinău – Orhei – Bălți</w:t>
            </w:r>
            <w:r w:rsidR="00616613" w:rsidRPr="00616613">
              <w:rPr>
                <w:b/>
                <w:bCs/>
                <w:sz w:val="28"/>
                <w:szCs w:val="28"/>
                <w:lang w:val="en-US"/>
              </w:rPr>
              <w:t>,</w:t>
            </w:r>
            <w:r w:rsidR="00EC211E">
              <w:rPr>
                <w:b/>
                <w:bCs/>
                <w:sz w:val="28"/>
                <w:szCs w:val="28"/>
                <w:lang w:val="en-US"/>
              </w:rPr>
              <w:t xml:space="preserve"> </w:t>
            </w:r>
            <w:r w:rsidR="00616613" w:rsidRPr="00616613">
              <w:rPr>
                <w:b/>
                <w:bCs/>
                <w:sz w:val="28"/>
                <w:szCs w:val="28"/>
                <w:lang w:val="en-US"/>
              </w:rPr>
              <w:t xml:space="preserve">km 47 </w:t>
            </w:r>
            <w:r w:rsidR="00F5026F" w:rsidRPr="00616613">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7E3F2B" w:rsidP="00D34354">
      <w:pPr>
        <w:pStyle w:val="25"/>
        <w:tabs>
          <w:tab w:val="right" w:leader="dot" w:pos="9890"/>
        </w:tabs>
        <w:rPr>
          <w:rFonts w:ascii="Calibri" w:hAnsi="Calibri"/>
          <w:sz w:val="22"/>
          <w:szCs w:val="22"/>
          <w:lang w:eastAsia="zh-CN"/>
        </w:rPr>
      </w:pPr>
      <w:r w:rsidRPr="007E3F2B">
        <w:fldChar w:fldCharType="begin"/>
      </w:r>
      <w:r w:rsidR="00D34354" w:rsidRPr="0062797B">
        <w:instrText xml:space="preserve"> TOC \o "1-3" \h \z \u </w:instrText>
      </w:r>
      <w:r w:rsidRPr="007E3F2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7E3F2B"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7E3F2B"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7E3F2B"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7E3F2B"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7E3F2B"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7E3F2B"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7E3F2B"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7E3F2B"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7E3F2B"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7E3F2B"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7E3F2B"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7E3F2B"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7E3F2B"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3C0757">
          <w:rPr>
            <w:webHidden/>
          </w:rPr>
          <w:t>7</w:t>
        </w:r>
        <w:r w:rsidRPr="0062797B">
          <w:rPr>
            <w:webHidden/>
          </w:rPr>
          <w:fldChar w:fldCharType="end"/>
        </w:r>
      </w:hyperlink>
    </w:p>
    <w:p w:rsidR="00D34354" w:rsidRPr="0062797B" w:rsidRDefault="007E3F2B"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3C0757">
          <w:rPr>
            <w:noProof/>
            <w:webHidden/>
          </w:rPr>
          <w:t>7</w:t>
        </w:r>
        <w:r w:rsidRPr="0062797B">
          <w:rPr>
            <w:noProof/>
            <w:webHidden/>
          </w:rPr>
          <w:fldChar w:fldCharType="end"/>
        </w:r>
      </w:hyperlink>
    </w:p>
    <w:p w:rsidR="00D34354" w:rsidRPr="0062797B" w:rsidRDefault="007E3F2B"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3C0757">
          <w:rPr>
            <w:noProof/>
            <w:webHidden/>
          </w:rPr>
          <w:t>8</w:t>
        </w:r>
        <w:r w:rsidRPr="0062797B">
          <w:rPr>
            <w:noProof/>
            <w:webHidden/>
          </w:rPr>
          <w:fldChar w:fldCharType="end"/>
        </w:r>
      </w:hyperlink>
    </w:p>
    <w:p w:rsidR="00D34354" w:rsidRPr="0062797B" w:rsidRDefault="007E3F2B"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7E3F2B"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7E3F2B"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7E3F2B"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7E3F2B"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7E3F2B"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7E3F2B"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3C0757">
          <w:rPr>
            <w:webHidden/>
          </w:rPr>
          <w:t>11</w:t>
        </w:r>
        <w:r w:rsidRPr="0062797B">
          <w:rPr>
            <w:webHidden/>
          </w:rPr>
          <w:fldChar w:fldCharType="end"/>
        </w:r>
      </w:hyperlink>
    </w:p>
    <w:p w:rsidR="00D34354" w:rsidRPr="0062797B" w:rsidRDefault="007E3F2B"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7E3F2B"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7E3F2B"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7E3F2B"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7E3F2B"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7E3F2B"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7E3F2B"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7E3F2B"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7E3F2B"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7E3F2B"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7E3F2B"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3C0757">
          <w:rPr>
            <w:webHidden/>
          </w:rPr>
          <w:t>13</w:t>
        </w:r>
        <w:r w:rsidRPr="0062797B">
          <w:rPr>
            <w:webHidden/>
          </w:rPr>
          <w:fldChar w:fldCharType="end"/>
        </w:r>
      </w:hyperlink>
    </w:p>
    <w:p w:rsidR="00D34354" w:rsidRPr="0062797B" w:rsidRDefault="007E3F2B"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7E3F2B"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7E3F2B"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7E3F2B"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7E3F2B"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7E3F2B"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7E3F2B"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7E3F2B"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3C0757">
          <w:rPr>
            <w:webHidden/>
          </w:rPr>
          <w:t>15</w:t>
        </w:r>
        <w:r w:rsidRPr="0062797B">
          <w:rPr>
            <w:webHidden/>
          </w:rPr>
          <w:fldChar w:fldCharType="end"/>
        </w:r>
      </w:hyperlink>
    </w:p>
    <w:p w:rsidR="00D34354" w:rsidRPr="0062797B" w:rsidRDefault="007E3F2B"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7E3F2B"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7E3F2B"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7E3F2B"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7E3F2B"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7E3F2B"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3C0757">
          <w:rPr>
            <w:webHidden/>
          </w:rPr>
          <w:t>17</w:t>
        </w:r>
        <w:r w:rsidRPr="0062797B">
          <w:rPr>
            <w:webHidden/>
          </w:rPr>
          <w:fldChar w:fldCharType="end"/>
        </w:r>
      </w:hyperlink>
    </w:p>
    <w:p w:rsidR="00D34354" w:rsidRPr="0062797B" w:rsidRDefault="007E3F2B"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7E3F2B"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7E3F2B"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3C0757">
          <w:rPr>
            <w:noProof/>
            <w:webHidden/>
          </w:rPr>
          <w:t>18</w:t>
        </w:r>
        <w:r w:rsidRPr="0062797B">
          <w:rPr>
            <w:noProof/>
            <w:webHidden/>
          </w:rPr>
          <w:fldChar w:fldCharType="end"/>
        </w:r>
      </w:hyperlink>
    </w:p>
    <w:p w:rsidR="00D34354" w:rsidRPr="0062797B" w:rsidRDefault="007E3F2B"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7E3F2B"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7E3F2B"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7E3F2B"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7E3F2B"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3C0757">
          <w:rPr>
            <w:noProof/>
            <w:webHidden/>
          </w:rPr>
          <w:t>20</w:t>
        </w:r>
        <w:r w:rsidRPr="0062797B">
          <w:rPr>
            <w:noProof/>
            <w:webHidden/>
          </w:rPr>
          <w:fldChar w:fldCharType="end"/>
        </w:r>
      </w:hyperlink>
    </w:p>
    <w:p w:rsidR="00D34354" w:rsidRPr="0062797B" w:rsidRDefault="007E3F2B"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7E3F2B"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7E3F2B"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3C0757">
          <w:rPr>
            <w:noProof/>
            <w:webHidden/>
          </w:rPr>
          <w:t>23</w:t>
        </w:r>
        <w:r w:rsidRPr="0062797B">
          <w:rPr>
            <w:noProof/>
            <w:webHidden/>
          </w:rPr>
          <w:fldChar w:fldCharType="end"/>
        </w:r>
      </w:hyperlink>
    </w:p>
    <w:p w:rsidR="00D34354" w:rsidRPr="0062797B" w:rsidRDefault="007E3F2B"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7E3F2B"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7E3F2B"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7E3F2B"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7E3F2B"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7E3F2B"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3C0757">
          <w:rPr>
            <w:noProof/>
            <w:webHidden/>
          </w:rPr>
          <w:t>28</w:t>
        </w:r>
        <w:r w:rsidRPr="0062797B">
          <w:rPr>
            <w:noProof/>
            <w:webHidden/>
          </w:rPr>
          <w:fldChar w:fldCharType="end"/>
        </w:r>
      </w:hyperlink>
    </w:p>
    <w:p w:rsidR="00D34354" w:rsidRPr="0062797B" w:rsidRDefault="007E3F2B"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3C0757">
          <w:rPr>
            <w:noProof/>
            <w:webHidden/>
          </w:rPr>
          <w:t>29</w:t>
        </w:r>
        <w:r w:rsidRPr="0062797B">
          <w:rPr>
            <w:noProof/>
            <w:webHidden/>
          </w:rPr>
          <w:fldChar w:fldCharType="end"/>
        </w:r>
      </w:hyperlink>
    </w:p>
    <w:p w:rsidR="00D34354" w:rsidRPr="0062797B" w:rsidRDefault="007E3F2B"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3C0757">
          <w:rPr>
            <w:noProof/>
            <w:webHidden/>
          </w:rPr>
          <w:t>30</w:t>
        </w:r>
        <w:r w:rsidRPr="0062797B">
          <w:rPr>
            <w:noProof/>
            <w:webHidden/>
          </w:rPr>
          <w:fldChar w:fldCharType="end"/>
        </w:r>
      </w:hyperlink>
    </w:p>
    <w:p w:rsidR="00D34354" w:rsidRPr="0062797B" w:rsidRDefault="007E3F2B"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3C0757">
          <w:rPr>
            <w:noProof/>
            <w:webHidden/>
          </w:rPr>
          <w:t>32</w:t>
        </w:r>
        <w:r w:rsidRPr="0062797B">
          <w:rPr>
            <w:noProof/>
            <w:webHidden/>
          </w:rPr>
          <w:fldChar w:fldCharType="end"/>
        </w:r>
      </w:hyperlink>
    </w:p>
    <w:p w:rsidR="00D34354" w:rsidRPr="0062797B" w:rsidRDefault="007E3F2B"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3C0757">
          <w:rPr>
            <w:noProof/>
            <w:webHidden/>
          </w:rPr>
          <w:t>33</w:t>
        </w:r>
        <w:r w:rsidRPr="0062797B">
          <w:rPr>
            <w:noProof/>
            <w:webHidden/>
          </w:rPr>
          <w:fldChar w:fldCharType="end"/>
        </w:r>
      </w:hyperlink>
    </w:p>
    <w:p w:rsidR="00D34354" w:rsidRPr="0062797B" w:rsidRDefault="007E3F2B"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3C0757">
          <w:rPr>
            <w:noProof/>
            <w:webHidden/>
          </w:rPr>
          <w:t>34</w:t>
        </w:r>
        <w:r w:rsidRPr="0062797B">
          <w:rPr>
            <w:noProof/>
            <w:webHidden/>
          </w:rPr>
          <w:fldChar w:fldCharType="end"/>
        </w:r>
      </w:hyperlink>
    </w:p>
    <w:p w:rsidR="00D34354" w:rsidRPr="0062797B" w:rsidRDefault="007E3F2B"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3C0757">
          <w:rPr>
            <w:noProof/>
            <w:webHidden/>
          </w:rPr>
          <w:t>35</w:t>
        </w:r>
        <w:r w:rsidRPr="0062797B">
          <w:rPr>
            <w:noProof/>
            <w:webHidden/>
          </w:rPr>
          <w:fldChar w:fldCharType="end"/>
        </w:r>
      </w:hyperlink>
    </w:p>
    <w:p w:rsidR="00D34354" w:rsidRPr="0062797B" w:rsidRDefault="007E3F2B"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3C0757">
          <w:rPr>
            <w:noProof/>
            <w:webHidden/>
          </w:rPr>
          <w:t>36</w:t>
        </w:r>
        <w:r w:rsidRPr="0062797B">
          <w:rPr>
            <w:noProof/>
            <w:webHidden/>
          </w:rPr>
          <w:fldChar w:fldCharType="end"/>
        </w:r>
      </w:hyperlink>
    </w:p>
    <w:p w:rsidR="00D34354" w:rsidRPr="0062797B" w:rsidRDefault="007E3F2B"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3C0757">
          <w:rPr>
            <w:noProof/>
            <w:webHidden/>
          </w:rPr>
          <w:t>37</w:t>
        </w:r>
        <w:r w:rsidRPr="0062797B">
          <w:rPr>
            <w:noProof/>
            <w:webHidden/>
          </w:rPr>
          <w:fldChar w:fldCharType="end"/>
        </w:r>
      </w:hyperlink>
    </w:p>
    <w:p w:rsidR="00D34354" w:rsidRPr="0062797B" w:rsidRDefault="007E3F2B"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3C0757">
          <w:rPr>
            <w:noProof/>
            <w:webHidden/>
          </w:rPr>
          <w:t>38</w:t>
        </w:r>
        <w:r w:rsidRPr="0062797B">
          <w:rPr>
            <w:noProof/>
            <w:webHidden/>
          </w:rPr>
          <w:fldChar w:fldCharType="end"/>
        </w:r>
      </w:hyperlink>
    </w:p>
    <w:p w:rsidR="00D34354" w:rsidRPr="0062797B" w:rsidRDefault="007E3F2B"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3C0757">
          <w:rPr>
            <w:noProof/>
            <w:webHidden/>
          </w:rPr>
          <w:t>39</w:t>
        </w:r>
        <w:r w:rsidRPr="0062797B">
          <w:rPr>
            <w:noProof/>
            <w:webHidden/>
          </w:rPr>
          <w:fldChar w:fldCharType="end"/>
        </w:r>
      </w:hyperlink>
    </w:p>
    <w:p w:rsidR="00D34354" w:rsidRPr="0062797B" w:rsidRDefault="007E3F2B"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3C0757">
          <w:rPr>
            <w:noProof/>
            <w:webHidden/>
          </w:rPr>
          <w:t>40</w:t>
        </w:r>
        <w:r w:rsidRPr="0062797B">
          <w:rPr>
            <w:noProof/>
            <w:webHidden/>
          </w:rPr>
          <w:fldChar w:fldCharType="end"/>
        </w:r>
      </w:hyperlink>
    </w:p>
    <w:p w:rsidR="00D34354" w:rsidRPr="0062797B" w:rsidRDefault="007E3F2B"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3C0757">
          <w:rPr>
            <w:noProof/>
            <w:webHidden/>
          </w:rPr>
          <w:t>41</w:t>
        </w:r>
        <w:r w:rsidRPr="0062797B">
          <w:rPr>
            <w:noProof/>
            <w:webHidden/>
          </w:rPr>
          <w:fldChar w:fldCharType="end"/>
        </w:r>
      </w:hyperlink>
    </w:p>
    <w:p w:rsidR="00D34354" w:rsidRPr="0062797B" w:rsidRDefault="007E3F2B"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3C0757">
          <w:rPr>
            <w:noProof/>
            <w:webHidden/>
          </w:rPr>
          <w:t>42</w:t>
        </w:r>
        <w:r w:rsidRPr="0062797B">
          <w:rPr>
            <w:noProof/>
            <w:webHidden/>
          </w:rPr>
          <w:fldChar w:fldCharType="end"/>
        </w:r>
      </w:hyperlink>
    </w:p>
    <w:p w:rsidR="00D34354" w:rsidRPr="0062797B" w:rsidRDefault="007E3F2B"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3C0757">
          <w:rPr>
            <w:noProof/>
            <w:webHidden/>
          </w:rPr>
          <w:t>43</w:t>
        </w:r>
        <w:r w:rsidRPr="0062797B">
          <w:rPr>
            <w:noProof/>
            <w:webHidden/>
          </w:rPr>
          <w:fldChar w:fldCharType="end"/>
        </w:r>
      </w:hyperlink>
    </w:p>
    <w:p w:rsidR="00D34354" w:rsidRPr="0062797B" w:rsidRDefault="007E3F2B"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3C0757">
          <w:rPr>
            <w:noProof/>
            <w:webHidden/>
          </w:rPr>
          <w:t>44</w:t>
        </w:r>
        <w:r w:rsidRPr="0062797B">
          <w:rPr>
            <w:noProof/>
            <w:webHidden/>
          </w:rPr>
          <w:fldChar w:fldCharType="end"/>
        </w:r>
      </w:hyperlink>
    </w:p>
    <w:p w:rsidR="00D34354" w:rsidRPr="0062797B" w:rsidRDefault="007E3F2B"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7E3F2B"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7E3F2B"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3C0757">
          <w:rPr>
            <w:webHidden/>
          </w:rPr>
          <w:t>51</w:t>
        </w:r>
        <w:r w:rsidRPr="0062797B">
          <w:rPr>
            <w:webHidden/>
          </w:rPr>
          <w:fldChar w:fldCharType="end"/>
        </w:r>
      </w:hyperlink>
    </w:p>
    <w:p w:rsidR="00D34354" w:rsidRPr="0062797B" w:rsidRDefault="007E3F2B"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3C0757">
          <w:rPr>
            <w:noProof/>
            <w:webHidden/>
          </w:rPr>
          <w:t>52</w:t>
        </w:r>
        <w:r w:rsidRPr="0062797B">
          <w:rPr>
            <w:noProof/>
            <w:webHidden/>
          </w:rPr>
          <w:fldChar w:fldCharType="end"/>
        </w:r>
      </w:hyperlink>
    </w:p>
    <w:p w:rsidR="00D34354" w:rsidRPr="0062797B" w:rsidRDefault="007E3F2B"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3C0757">
          <w:rPr>
            <w:noProof/>
            <w:webHidden/>
          </w:rPr>
          <w:t>61</w:t>
        </w:r>
        <w:r w:rsidRPr="0062797B">
          <w:rPr>
            <w:noProof/>
            <w:webHidden/>
          </w:rPr>
          <w:fldChar w:fldCharType="end"/>
        </w:r>
      </w:hyperlink>
    </w:p>
    <w:p w:rsidR="00D34354" w:rsidRPr="0062797B" w:rsidRDefault="007E3F2B"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EC211E">
            <w:pPr>
              <w:pStyle w:val="a7"/>
              <w:rPr>
                <w:rFonts w:ascii="Times New Roman" w:hAnsi="Times New Roman"/>
                <w:b/>
                <w:i/>
                <w:szCs w:val="24"/>
              </w:rPr>
            </w:pPr>
            <w:r w:rsidRPr="00B26AAD">
              <w:rPr>
                <w:rFonts w:ascii="Times New Roman" w:hAnsi="Times New Roman"/>
                <w:b/>
                <w:i/>
                <w:szCs w:val="24"/>
              </w:rPr>
              <w:t xml:space="preserve">Lucrări de </w:t>
            </w:r>
            <w:r w:rsidR="00EC211E" w:rsidRPr="00EC211E">
              <w:rPr>
                <w:rFonts w:ascii="Times New Roman" w:hAnsi="Times New Roman"/>
                <w:b/>
                <w:bCs/>
                <w:i/>
                <w:szCs w:val="24"/>
                <w:lang w:val="en-US"/>
              </w:rPr>
              <w:t>amenajare a locului de staționare a transportului auto pe drumul R6</w:t>
            </w:r>
            <w:r w:rsidR="00EC211E" w:rsidRPr="00616613">
              <w:rPr>
                <w:b/>
                <w:bCs/>
                <w:sz w:val="28"/>
                <w:szCs w:val="28"/>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64598F" w:rsidP="00DB2221">
            <w:pPr>
              <w:rPr>
                <w:b/>
                <w:i/>
              </w:rPr>
            </w:pPr>
            <w:r w:rsidRPr="0064598F">
              <w:rPr>
                <w:b/>
                <w:i/>
              </w:rPr>
              <w:t>45233140-2</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A839A4">
            <w:pPr>
              <w:pStyle w:val="a7"/>
              <w:rPr>
                <w:b/>
                <w:i/>
                <w:szCs w:val="22"/>
              </w:rPr>
            </w:pPr>
            <w:r w:rsidRPr="00B26AAD">
              <w:rPr>
                <w:b/>
                <w:i/>
                <w:lang w:val="en-US"/>
              </w:rPr>
              <w:t>Programul privind repartizarea mijloacelor fondului rutier pe anul 201</w:t>
            </w:r>
            <w:r w:rsidR="00F5026F">
              <w:rPr>
                <w:b/>
                <w:i/>
                <w:lang w:val="en-US"/>
              </w:rPr>
              <w:t>7</w:t>
            </w:r>
            <w:r w:rsidR="009503CD">
              <w:rPr>
                <w:b/>
                <w:i/>
                <w:lang w:val="en-US"/>
              </w:rPr>
              <w:t xml:space="preserve"> – </w:t>
            </w:r>
            <w:r w:rsidR="00A839A4">
              <w:rPr>
                <w:b/>
                <w:i/>
                <w:lang w:val="en-US"/>
              </w:rPr>
              <w:t>3 815 000 lei fără TVA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w:t>
            </w:r>
            <w:r w:rsidRPr="0062797B">
              <w:rPr>
                <w:rFonts w:eastAsia="PMingLiU"/>
                <w:i/>
                <w:iCs/>
                <w:lang w:eastAsia="zh-CN"/>
              </w:rPr>
              <w:lastRenderedPageBreak/>
              <w:t xml:space="preserve">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lastRenderedPageBreak/>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CA768B" w:rsidP="00233A42">
            <w:pPr>
              <w:pStyle w:val="21"/>
              <w:tabs>
                <w:tab w:val="left" w:pos="1080"/>
              </w:tabs>
              <w:ind w:firstLine="0"/>
              <w:rPr>
                <w:i/>
                <w:iCs/>
                <w:color w:val="FF0000"/>
                <w:szCs w:val="24"/>
              </w:rPr>
            </w:pPr>
            <w:r>
              <w:rPr>
                <w:lang w:val="en-US"/>
              </w:rPr>
              <w:t>2,2</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3C0757" w:rsidP="00CA768B">
            <w:pPr>
              <w:tabs>
                <w:tab w:val="left" w:pos="372"/>
              </w:tabs>
              <w:suppressAutoHyphens/>
              <w:rPr>
                <w:b/>
                <w:i/>
              </w:rPr>
            </w:pPr>
            <w:r>
              <w:rPr>
                <w:b/>
                <w:i/>
                <w:sz w:val="22"/>
                <w:szCs w:val="22"/>
              </w:rPr>
              <w:t>august</w:t>
            </w:r>
            <w:r w:rsidR="00352706">
              <w:rPr>
                <w:b/>
                <w:i/>
                <w:sz w:val="22"/>
                <w:szCs w:val="22"/>
              </w:rPr>
              <w:t xml:space="preserve"> </w:t>
            </w:r>
            <w:r w:rsidR="0024777B">
              <w:rPr>
                <w:b/>
                <w:i/>
                <w:sz w:val="22"/>
                <w:szCs w:val="22"/>
              </w:rPr>
              <w:t>201</w:t>
            </w:r>
            <w:r w:rsidR="00CA768B">
              <w:rPr>
                <w:b/>
                <w:i/>
                <w:sz w:val="22"/>
                <w:szCs w:val="22"/>
              </w:rPr>
              <w:t>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B23F14">
            <w:pPr>
              <w:tabs>
                <w:tab w:val="left" w:pos="372"/>
              </w:tabs>
              <w:suppressAutoHyphens/>
              <w:rPr>
                <w:b/>
                <w:i/>
              </w:rPr>
            </w:pPr>
            <w:r w:rsidRPr="00CA768B">
              <w:rPr>
                <w:b/>
                <w:bCs/>
                <w:i/>
              </w:rPr>
              <w:t>Drumul R6 Chișinău – Orhei – Bălți, km 47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479CE" w:rsidRDefault="00526927" w:rsidP="00526927">
      <w:pPr>
        <w:jc w:val="both"/>
        <w:rPr>
          <w:bCs/>
          <w:sz w:val="28"/>
          <w:szCs w:val="28"/>
          <w:lang w:val="en-US"/>
        </w:rPr>
      </w:pPr>
      <w:r w:rsidRPr="00526927">
        <w:rPr>
          <w:b/>
        </w:rPr>
        <w:t>Obiectul:</w:t>
      </w:r>
      <w:r w:rsidRPr="00526927">
        <w:t xml:space="preserve"> lucrări </w:t>
      </w:r>
      <w:r w:rsidR="005A442F" w:rsidRPr="005A442F">
        <w:t xml:space="preserve">de </w:t>
      </w:r>
      <w:r w:rsidR="005A442F" w:rsidRPr="00EA02D9">
        <w:rPr>
          <w:bCs/>
        </w:rPr>
        <w:t>amenajare a locului de staționare a transportului auto pe drumul R6 Chișinău – Orhei – Bălți, km 47</w:t>
      </w:r>
      <w:r w:rsidR="00EA02D9" w:rsidRPr="00CB5B29">
        <w:rPr>
          <w:i/>
        </w:rPr>
        <w:t>(conform HG nr. 1468 din 30.12.2016 a fost schimbată denumirea drumului</w:t>
      </w:r>
      <w:r w:rsidR="00EA02D9">
        <w:rPr>
          <w:i/>
        </w:rPr>
        <w:t>, inițial conform proiectului ”amenajarea locului pentru staționarea transportului auto pe drumul M2 Chișinău-Soroca-frontieră cu Ucraina, km 47”)</w:t>
      </w:r>
      <w:r w:rsidR="008479CE" w:rsidRPr="008479CE">
        <w:t xml:space="preserve">. </w:t>
      </w:r>
      <w:r w:rsidRPr="00E111E9">
        <w:rPr>
          <w:b/>
          <w:bCs/>
        </w:rPr>
        <w:t>Cod CPV</w:t>
      </w:r>
      <w:r w:rsidRPr="00E111E9">
        <w:rPr>
          <w:bCs/>
        </w:rPr>
        <w:t xml:space="preserve">: </w:t>
      </w:r>
      <w:r w:rsidR="005A442F" w:rsidRPr="005A442F">
        <w:t>45233140-2</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p w:rsidR="007E442B" w:rsidRDefault="007E442B" w:rsidP="0024777B"/>
    <w:tbl>
      <w:tblPr>
        <w:tblW w:w="10490" w:type="dxa"/>
        <w:tblInd w:w="-459" w:type="dxa"/>
        <w:tblLayout w:type="fixed"/>
        <w:tblLook w:val="0000"/>
      </w:tblPr>
      <w:tblGrid>
        <w:gridCol w:w="709"/>
        <w:gridCol w:w="1559"/>
        <w:gridCol w:w="5670"/>
        <w:gridCol w:w="1276"/>
        <w:gridCol w:w="1276"/>
      </w:tblGrid>
      <w:tr w:rsidR="005A442F" w:rsidTr="005A442F">
        <w:trPr>
          <w:cantSplit/>
          <w:trHeight w:val="276"/>
        </w:trPr>
        <w:tc>
          <w:tcPr>
            <w:tcW w:w="709" w:type="dxa"/>
            <w:vMerge w:val="restart"/>
            <w:tcBorders>
              <w:top w:val="single" w:sz="6" w:space="0" w:color="auto"/>
              <w:left w:val="single" w:sz="6" w:space="0" w:color="auto"/>
              <w:bottom w:val="nil"/>
              <w:right w:val="nil"/>
            </w:tcBorders>
            <w:shd w:val="pct5" w:color="auto" w:fill="auto"/>
          </w:tcPr>
          <w:p w:rsidR="005A442F" w:rsidRDefault="005A442F" w:rsidP="005A442F">
            <w:pPr>
              <w:ind w:right="-108"/>
              <w:jc w:val="center"/>
              <w:rPr>
                <w:lang w:val="en-US"/>
              </w:rPr>
            </w:pPr>
            <w:r>
              <w:rPr>
                <w:sz w:val="22"/>
                <w:szCs w:val="22"/>
              </w:rPr>
              <w:t>№</w:t>
            </w:r>
          </w:p>
          <w:p w:rsidR="005A442F" w:rsidRDefault="005A442F" w:rsidP="005A442F">
            <w:pPr>
              <w:ind w:right="-108"/>
              <w:jc w:val="center"/>
            </w:pPr>
            <w:r>
              <w:rPr>
                <w:sz w:val="22"/>
                <w:szCs w:val="22"/>
              </w:rPr>
              <w:t xml:space="preserve"> </w:t>
            </w:r>
            <w:r>
              <w:rPr>
                <w:sz w:val="22"/>
                <w:szCs w:val="22"/>
                <w:lang w:val="en-US"/>
              </w:rPr>
              <w:t>crt</w:t>
            </w:r>
            <w:r>
              <w:rPr>
                <w:sz w:val="22"/>
                <w:szCs w:val="22"/>
              </w:rPr>
              <w:t>.</w:t>
            </w:r>
          </w:p>
        </w:tc>
        <w:tc>
          <w:tcPr>
            <w:tcW w:w="1559" w:type="dxa"/>
            <w:vMerge w:val="restart"/>
            <w:tcBorders>
              <w:top w:val="single" w:sz="6" w:space="0" w:color="auto"/>
              <w:left w:val="single" w:sz="6" w:space="0" w:color="auto"/>
              <w:bottom w:val="nil"/>
              <w:right w:val="nil"/>
            </w:tcBorders>
            <w:shd w:val="pct5" w:color="auto" w:fill="auto"/>
          </w:tcPr>
          <w:p w:rsidR="005A442F" w:rsidRDefault="005A442F" w:rsidP="005A442F">
            <w:pPr>
              <w:ind w:left="-120" w:right="-108"/>
              <w:jc w:val="center"/>
              <w:rPr>
                <w:lang w:val="en-US"/>
              </w:rPr>
            </w:pPr>
            <w:r>
              <w:rPr>
                <w:sz w:val="22"/>
                <w:szCs w:val="22"/>
              </w:rPr>
              <w:t>Simbol</w:t>
            </w:r>
            <w:r>
              <w:rPr>
                <w:sz w:val="22"/>
                <w:szCs w:val="22"/>
                <w:lang w:val="en-US"/>
              </w:rPr>
              <w:t xml:space="preserve"> </w:t>
            </w:r>
            <w:r>
              <w:rPr>
                <w:sz w:val="22"/>
                <w:szCs w:val="22"/>
              </w:rPr>
              <w:t xml:space="preserve">norme si cod </w:t>
            </w:r>
            <w:r>
              <w:rPr>
                <w:sz w:val="22"/>
                <w:szCs w:val="22"/>
                <w:lang w:val="en-US"/>
              </w:rPr>
              <w:t xml:space="preserve"> </w:t>
            </w:r>
            <w:r>
              <w:rPr>
                <w:sz w:val="22"/>
                <w:szCs w:val="22"/>
              </w:rPr>
              <w:t xml:space="preserve">resurse  </w:t>
            </w:r>
          </w:p>
        </w:tc>
        <w:tc>
          <w:tcPr>
            <w:tcW w:w="5670" w:type="dxa"/>
            <w:vMerge w:val="restart"/>
            <w:tcBorders>
              <w:top w:val="single" w:sz="6" w:space="0" w:color="auto"/>
              <w:left w:val="single" w:sz="6" w:space="0" w:color="auto"/>
              <w:bottom w:val="nil"/>
              <w:right w:val="nil"/>
            </w:tcBorders>
            <w:shd w:val="pct5" w:color="auto" w:fill="auto"/>
          </w:tcPr>
          <w:p w:rsidR="005A442F" w:rsidRDefault="005A442F" w:rsidP="005A442F">
            <w:pPr>
              <w:jc w:val="center"/>
            </w:pPr>
          </w:p>
          <w:p w:rsidR="005A442F" w:rsidRDefault="005A442F" w:rsidP="005A442F">
            <w:pPr>
              <w:jc w:val="center"/>
            </w:pPr>
            <w:r>
              <w:rPr>
                <w:sz w:val="22"/>
                <w:szCs w:val="22"/>
              </w:rPr>
              <w:t xml:space="preserve">Denumire lucrărilor       </w:t>
            </w:r>
          </w:p>
        </w:tc>
        <w:tc>
          <w:tcPr>
            <w:tcW w:w="1276" w:type="dxa"/>
            <w:vMerge w:val="restart"/>
            <w:tcBorders>
              <w:top w:val="single" w:sz="6" w:space="0" w:color="auto"/>
              <w:left w:val="single" w:sz="6" w:space="0" w:color="auto"/>
              <w:bottom w:val="nil"/>
              <w:right w:val="nil"/>
            </w:tcBorders>
            <w:shd w:val="pct5" w:color="auto" w:fill="auto"/>
          </w:tcPr>
          <w:p w:rsidR="005A442F" w:rsidRDefault="005A442F" w:rsidP="005A442F">
            <w:pPr>
              <w:ind w:left="-108" w:right="-108"/>
              <w:jc w:val="center"/>
            </w:pPr>
            <w:r>
              <w:rPr>
                <w:sz w:val="22"/>
                <w:szCs w:val="22"/>
              </w:rPr>
              <w:t xml:space="preserve">Unitatea de măsură </w:t>
            </w:r>
          </w:p>
        </w:tc>
        <w:tc>
          <w:tcPr>
            <w:tcW w:w="1276" w:type="dxa"/>
            <w:vMerge w:val="restart"/>
            <w:tcBorders>
              <w:top w:val="single" w:sz="6" w:space="0" w:color="auto"/>
              <w:left w:val="single" w:sz="6" w:space="0" w:color="auto"/>
              <w:bottom w:val="single" w:sz="6" w:space="0" w:color="auto"/>
              <w:right w:val="single" w:sz="4" w:space="0" w:color="auto"/>
            </w:tcBorders>
            <w:shd w:val="pct5" w:color="auto" w:fill="auto"/>
          </w:tcPr>
          <w:p w:rsidR="005A442F" w:rsidRDefault="005A442F" w:rsidP="005A442F">
            <w:pPr>
              <w:ind w:left="-108" w:right="-108"/>
              <w:jc w:val="center"/>
              <w:rPr>
                <w:lang w:val="en-US"/>
              </w:rPr>
            </w:pPr>
            <w:r>
              <w:rPr>
                <w:sz w:val="22"/>
                <w:szCs w:val="22"/>
              </w:rPr>
              <w:t xml:space="preserve">Volum </w:t>
            </w:r>
          </w:p>
        </w:tc>
      </w:tr>
      <w:tr w:rsidR="005A442F" w:rsidTr="005A442F">
        <w:trPr>
          <w:cantSplit/>
          <w:trHeight w:val="276"/>
        </w:trPr>
        <w:tc>
          <w:tcPr>
            <w:tcW w:w="709" w:type="dxa"/>
            <w:vMerge/>
            <w:tcBorders>
              <w:top w:val="nil"/>
              <w:left w:val="single" w:sz="6" w:space="0" w:color="auto"/>
              <w:bottom w:val="single" w:sz="6" w:space="0" w:color="auto"/>
              <w:right w:val="single" w:sz="6" w:space="0" w:color="auto"/>
            </w:tcBorders>
            <w:shd w:val="pct5" w:color="auto" w:fill="auto"/>
          </w:tcPr>
          <w:p w:rsidR="005A442F" w:rsidRDefault="005A442F" w:rsidP="005A442F">
            <w:pPr>
              <w:jc w:val="center"/>
              <w:rPr>
                <w:lang w:val="en-US"/>
              </w:rPr>
            </w:pPr>
          </w:p>
        </w:tc>
        <w:tc>
          <w:tcPr>
            <w:tcW w:w="1559" w:type="dxa"/>
            <w:vMerge/>
            <w:tcBorders>
              <w:top w:val="nil"/>
              <w:left w:val="single" w:sz="6" w:space="0" w:color="auto"/>
              <w:bottom w:val="single" w:sz="6" w:space="0" w:color="auto"/>
              <w:right w:val="single" w:sz="6" w:space="0" w:color="auto"/>
            </w:tcBorders>
            <w:shd w:val="pct5" w:color="auto" w:fill="auto"/>
          </w:tcPr>
          <w:p w:rsidR="005A442F" w:rsidRDefault="005A442F" w:rsidP="005A442F">
            <w:pPr>
              <w:jc w:val="center"/>
              <w:rPr>
                <w:lang w:val="en-US"/>
              </w:rPr>
            </w:pPr>
          </w:p>
        </w:tc>
        <w:tc>
          <w:tcPr>
            <w:tcW w:w="5670" w:type="dxa"/>
            <w:vMerge/>
            <w:tcBorders>
              <w:top w:val="nil"/>
              <w:left w:val="single" w:sz="6" w:space="0" w:color="auto"/>
              <w:bottom w:val="single" w:sz="6" w:space="0" w:color="auto"/>
              <w:right w:val="single" w:sz="6" w:space="0" w:color="auto"/>
            </w:tcBorders>
            <w:shd w:val="pct5" w:color="auto" w:fill="auto"/>
          </w:tcPr>
          <w:p w:rsidR="005A442F" w:rsidRDefault="005A442F" w:rsidP="005A442F">
            <w:pPr>
              <w:jc w:val="center"/>
              <w:rPr>
                <w:lang w:val="en-US"/>
              </w:rPr>
            </w:pPr>
          </w:p>
        </w:tc>
        <w:tc>
          <w:tcPr>
            <w:tcW w:w="1276" w:type="dxa"/>
            <w:vMerge/>
            <w:tcBorders>
              <w:top w:val="nil"/>
              <w:left w:val="single" w:sz="6" w:space="0" w:color="auto"/>
              <w:bottom w:val="single" w:sz="6" w:space="0" w:color="auto"/>
              <w:right w:val="single" w:sz="6" w:space="0" w:color="auto"/>
            </w:tcBorders>
            <w:shd w:val="pct5" w:color="auto" w:fill="auto"/>
          </w:tcPr>
          <w:p w:rsidR="005A442F" w:rsidRDefault="005A442F" w:rsidP="005A442F">
            <w:pPr>
              <w:jc w:val="center"/>
              <w:rPr>
                <w:lang w:val="en-US"/>
              </w:rPr>
            </w:pPr>
          </w:p>
        </w:tc>
        <w:tc>
          <w:tcPr>
            <w:tcW w:w="1276" w:type="dxa"/>
            <w:vMerge/>
            <w:tcBorders>
              <w:top w:val="nil"/>
              <w:left w:val="single" w:sz="6" w:space="0" w:color="auto"/>
              <w:bottom w:val="single" w:sz="6" w:space="0" w:color="auto"/>
              <w:right w:val="single" w:sz="4" w:space="0" w:color="auto"/>
            </w:tcBorders>
            <w:shd w:val="pct5" w:color="auto" w:fill="auto"/>
          </w:tcPr>
          <w:p w:rsidR="005A442F" w:rsidRDefault="005A442F" w:rsidP="005A442F">
            <w:pPr>
              <w:jc w:val="center"/>
              <w:rPr>
                <w:lang w:val="en-US"/>
              </w:rPr>
            </w:pPr>
          </w:p>
        </w:tc>
      </w:tr>
    </w:tbl>
    <w:p w:rsidR="005A442F" w:rsidRDefault="005A442F" w:rsidP="005A442F">
      <w:pPr>
        <w:rPr>
          <w:sz w:val="2"/>
          <w:szCs w:val="2"/>
          <w:lang w:val="en-US"/>
        </w:rPr>
      </w:pPr>
    </w:p>
    <w:tbl>
      <w:tblPr>
        <w:tblW w:w="10490" w:type="dxa"/>
        <w:tblInd w:w="-459" w:type="dxa"/>
        <w:tblLayout w:type="fixed"/>
        <w:tblLook w:val="0000"/>
      </w:tblPr>
      <w:tblGrid>
        <w:gridCol w:w="709"/>
        <w:gridCol w:w="1559"/>
        <w:gridCol w:w="5670"/>
        <w:gridCol w:w="1276"/>
        <w:gridCol w:w="1276"/>
      </w:tblGrid>
      <w:tr w:rsidR="005A442F" w:rsidTr="005A442F">
        <w:trPr>
          <w:cantSplit/>
          <w:tblHeader/>
        </w:trPr>
        <w:tc>
          <w:tcPr>
            <w:tcW w:w="709" w:type="dxa"/>
            <w:tcBorders>
              <w:top w:val="single" w:sz="6" w:space="0" w:color="auto"/>
              <w:left w:val="single" w:sz="6" w:space="0" w:color="auto"/>
              <w:bottom w:val="double" w:sz="6" w:space="0" w:color="auto"/>
              <w:right w:val="nil"/>
            </w:tcBorders>
            <w:shd w:val="pct5" w:color="auto" w:fill="auto"/>
          </w:tcPr>
          <w:p w:rsidR="005A442F" w:rsidRDefault="005A442F" w:rsidP="005A442F">
            <w:pPr>
              <w:ind w:right="-108"/>
              <w:jc w:val="center"/>
            </w:pPr>
            <w:r>
              <w:rPr>
                <w:sz w:val="22"/>
                <w:szCs w:val="22"/>
              </w:rPr>
              <w:t>1</w:t>
            </w:r>
          </w:p>
        </w:tc>
        <w:tc>
          <w:tcPr>
            <w:tcW w:w="1559" w:type="dxa"/>
            <w:tcBorders>
              <w:top w:val="single" w:sz="6" w:space="0" w:color="auto"/>
              <w:left w:val="single" w:sz="6" w:space="0" w:color="auto"/>
              <w:bottom w:val="double" w:sz="6" w:space="0" w:color="auto"/>
              <w:right w:val="nil"/>
            </w:tcBorders>
            <w:shd w:val="pct5" w:color="auto" w:fill="auto"/>
          </w:tcPr>
          <w:p w:rsidR="005A442F" w:rsidRDefault="005A442F" w:rsidP="005A442F">
            <w:pPr>
              <w:ind w:left="-120" w:right="-108"/>
              <w:jc w:val="center"/>
            </w:pPr>
            <w:r>
              <w:rPr>
                <w:sz w:val="22"/>
                <w:szCs w:val="22"/>
              </w:rPr>
              <w:t>2</w:t>
            </w:r>
          </w:p>
        </w:tc>
        <w:tc>
          <w:tcPr>
            <w:tcW w:w="5670" w:type="dxa"/>
            <w:tcBorders>
              <w:top w:val="single" w:sz="6" w:space="0" w:color="auto"/>
              <w:left w:val="single" w:sz="6" w:space="0" w:color="auto"/>
              <w:bottom w:val="double" w:sz="6" w:space="0" w:color="auto"/>
              <w:right w:val="nil"/>
            </w:tcBorders>
            <w:shd w:val="pct5" w:color="auto" w:fill="auto"/>
          </w:tcPr>
          <w:p w:rsidR="005A442F" w:rsidRDefault="005A442F" w:rsidP="005A442F">
            <w:pPr>
              <w:jc w:val="center"/>
            </w:pPr>
            <w:r>
              <w:rPr>
                <w:sz w:val="22"/>
                <w:szCs w:val="22"/>
              </w:rPr>
              <w:t>3</w:t>
            </w:r>
          </w:p>
        </w:tc>
        <w:tc>
          <w:tcPr>
            <w:tcW w:w="1276" w:type="dxa"/>
            <w:tcBorders>
              <w:top w:val="single" w:sz="6" w:space="0" w:color="auto"/>
              <w:left w:val="single" w:sz="6" w:space="0" w:color="auto"/>
              <w:bottom w:val="double" w:sz="6" w:space="0" w:color="auto"/>
              <w:right w:val="nil"/>
            </w:tcBorders>
            <w:shd w:val="pct5" w:color="auto" w:fill="auto"/>
          </w:tcPr>
          <w:p w:rsidR="005A442F" w:rsidRDefault="005A442F" w:rsidP="005A442F">
            <w:pPr>
              <w:ind w:left="-108" w:right="-108"/>
              <w:jc w:val="center"/>
            </w:pPr>
            <w:r>
              <w:rPr>
                <w:sz w:val="22"/>
                <w:szCs w:val="22"/>
              </w:rPr>
              <w:t>4</w:t>
            </w:r>
          </w:p>
        </w:tc>
        <w:tc>
          <w:tcPr>
            <w:tcW w:w="1276" w:type="dxa"/>
            <w:tcBorders>
              <w:top w:val="single" w:sz="6" w:space="0" w:color="auto"/>
              <w:left w:val="single" w:sz="6" w:space="0" w:color="auto"/>
              <w:bottom w:val="double" w:sz="6" w:space="0" w:color="auto"/>
              <w:right w:val="single" w:sz="4" w:space="0" w:color="auto"/>
            </w:tcBorders>
            <w:shd w:val="pct5" w:color="auto" w:fill="auto"/>
          </w:tcPr>
          <w:p w:rsidR="005A442F" w:rsidRDefault="005A442F" w:rsidP="005A442F">
            <w:pPr>
              <w:ind w:left="-108" w:right="-108"/>
              <w:jc w:val="center"/>
            </w:pPr>
            <w:r>
              <w:rPr>
                <w:sz w:val="22"/>
                <w:szCs w:val="22"/>
              </w:rPr>
              <w:t>5</w:t>
            </w:r>
          </w:p>
        </w:tc>
      </w:tr>
      <w:tr w:rsidR="005A442F" w:rsidRPr="00B77978" w:rsidTr="005A442F">
        <w:tc>
          <w:tcPr>
            <w:tcW w:w="709" w:type="dxa"/>
            <w:tcBorders>
              <w:top w:val="nil"/>
              <w:left w:val="single" w:sz="6" w:space="0" w:color="auto"/>
              <w:bottom w:val="nil"/>
              <w:right w:val="nil"/>
            </w:tcBorders>
          </w:tcPr>
          <w:p w:rsidR="005A442F" w:rsidRDefault="005A442F" w:rsidP="005A442F">
            <w:pPr>
              <w:jc w:val="center"/>
            </w:pP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B77978" w:rsidRDefault="005A442F" w:rsidP="00005321">
            <w:pPr>
              <w:rPr>
                <w:b/>
                <w:bCs/>
                <w:lang w:val="en-US"/>
              </w:rPr>
            </w:pPr>
            <w:r>
              <w:rPr>
                <w:b/>
                <w:bCs/>
                <w:sz w:val="22"/>
                <w:szCs w:val="22"/>
                <w:lang w:val="en-US"/>
              </w:rPr>
              <w:t xml:space="preserve">Capitolul </w:t>
            </w:r>
            <w:r w:rsidRPr="00B77978">
              <w:rPr>
                <w:b/>
                <w:bCs/>
                <w:sz w:val="22"/>
                <w:szCs w:val="22"/>
                <w:lang w:val="en-US"/>
              </w:rPr>
              <w:t>1. Capitolul I (Lucr</w:t>
            </w:r>
            <w:r w:rsidR="00005321">
              <w:rPr>
                <w:b/>
                <w:bCs/>
                <w:sz w:val="22"/>
                <w:szCs w:val="22"/>
              </w:rPr>
              <w:t>ă</w:t>
            </w:r>
            <w:r w:rsidRPr="00B77978">
              <w:rPr>
                <w:b/>
                <w:bCs/>
                <w:sz w:val="22"/>
                <w:szCs w:val="22"/>
                <w:lang w:val="en-US"/>
              </w:rPr>
              <w:t>ri de preg</w:t>
            </w:r>
            <w:r w:rsidR="00005321">
              <w:rPr>
                <w:b/>
                <w:bCs/>
                <w:sz w:val="22"/>
                <w:szCs w:val="22"/>
                <w:lang w:val="en-US"/>
              </w:rPr>
              <w:t>ă</w:t>
            </w:r>
            <w:r w:rsidRPr="00B77978">
              <w:rPr>
                <w:b/>
                <w:bCs/>
                <w:sz w:val="22"/>
                <w:szCs w:val="22"/>
                <w:lang w:val="en-US"/>
              </w:rPr>
              <w:t>tire)</w:t>
            </w:r>
          </w:p>
        </w:tc>
        <w:tc>
          <w:tcPr>
            <w:tcW w:w="1276" w:type="dxa"/>
            <w:tcBorders>
              <w:top w:val="nil"/>
              <w:left w:val="single" w:sz="6" w:space="0" w:color="auto"/>
              <w:bottom w:val="nil"/>
              <w:right w:val="nil"/>
            </w:tcBorders>
          </w:tcPr>
          <w:p w:rsidR="005A442F" w:rsidRPr="00B77978" w:rsidRDefault="005A442F" w:rsidP="005A442F">
            <w:pPr>
              <w:rPr>
                <w:lang w:val="en-US"/>
              </w:rPr>
            </w:pPr>
          </w:p>
        </w:tc>
        <w:tc>
          <w:tcPr>
            <w:tcW w:w="1276" w:type="dxa"/>
            <w:tcBorders>
              <w:top w:val="nil"/>
              <w:left w:val="single" w:sz="6" w:space="0" w:color="auto"/>
              <w:bottom w:val="nil"/>
              <w:right w:val="single" w:sz="4" w:space="0" w:color="auto"/>
            </w:tcBorders>
          </w:tcPr>
          <w:p w:rsidR="005A442F" w:rsidRPr="00B77978" w:rsidRDefault="005A442F" w:rsidP="005A442F">
            <w:pPr>
              <w:rPr>
                <w:lang w:val="en-US"/>
              </w:rPr>
            </w:pPr>
          </w:p>
        </w:tc>
      </w:tr>
      <w:tr w:rsidR="005A442F" w:rsidTr="005A442F">
        <w:tc>
          <w:tcPr>
            <w:tcW w:w="709" w:type="dxa"/>
            <w:tcBorders>
              <w:top w:val="nil"/>
              <w:left w:val="single" w:sz="6" w:space="0" w:color="auto"/>
              <w:bottom w:val="nil"/>
              <w:right w:val="nil"/>
            </w:tcBorders>
          </w:tcPr>
          <w:p w:rsidR="005A442F" w:rsidRPr="00B77978" w:rsidRDefault="005A442F" w:rsidP="005A442F">
            <w:pPr>
              <w:jc w:val="center"/>
              <w:rPr>
                <w:lang w:val="en-US"/>
              </w:rPr>
            </w:pPr>
          </w:p>
        </w:tc>
        <w:tc>
          <w:tcPr>
            <w:tcW w:w="1559" w:type="dxa"/>
            <w:tcBorders>
              <w:top w:val="nil"/>
              <w:left w:val="single" w:sz="6" w:space="0" w:color="auto"/>
              <w:bottom w:val="nil"/>
              <w:right w:val="nil"/>
            </w:tcBorders>
          </w:tcPr>
          <w:p w:rsidR="005A442F" w:rsidRPr="00B77978" w:rsidRDefault="005A442F" w:rsidP="005A442F">
            <w:pPr>
              <w:rPr>
                <w:lang w:val="en-US"/>
              </w:rPr>
            </w:pPr>
          </w:p>
        </w:tc>
        <w:tc>
          <w:tcPr>
            <w:tcW w:w="5670" w:type="dxa"/>
            <w:tcBorders>
              <w:top w:val="nil"/>
              <w:left w:val="single" w:sz="6" w:space="0" w:color="auto"/>
              <w:bottom w:val="nil"/>
              <w:right w:val="nil"/>
            </w:tcBorders>
          </w:tcPr>
          <w:p w:rsidR="005A442F" w:rsidRPr="005A442F" w:rsidRDefault="005A442F" w:rsidP="00005321">
            <w:pPr>
              <w:rPr>
                <w:b/>
                <w:bCs/>
                <w:lang w:val="en-US"/>
              </w:rPr>
            </w:pPr>
            <w:r>
              <w:rPr>
                <w:b/>
                <w:bCs/>
                <w:sz w:val="22"/>
                <w:szCs w:val="22"/>
                <w:lang w:val="en-US"/>
              </w:rPr>
              <w:t xml:space="preserve">Capitolul </w:t>
            </w:r>
            <w:r w:rsidRPr="00B40365">
              <w:rPr>
                <w:b/>
                <w:bCs/>
                <w:sz w:val="22"/>
                <w:szCs w:val="22"/>
              </w:rPr>
              <w:t>1.1. Decaparea p</w:t>
            </w:r>
            <w:r w:rsidR="00005321">
              <w:rPr>
                <w:b/>
                <w:bCs/>
                <w:sz w:val="22"/>
                <w:szCs w:val="22"/>
              </w:rPr>
              <w:t>ă</w:t>
            </w:r>
            <w:r w:rsidRPr="00B40365">
              <w:rPr>
                <w:b/>
                <w:bCs/>
                <w:sz w:val="22"/>
                <w:szCs w:val="22"/>
              </w:rPr>
              <w:t>m</w:t>
            </w:r>
            <w:r w:rsidR="00005321">
              <w:rPr>
                <w:b/>
                <w:bCs/>
                <w:sz w:val="22"/>
                <w:szCs w:val="22"/>
              </w:rPr>
              <w:t>î</w:t>
            </w:r>
            <w:r w:rsidRPr="00B40365">
              <w:rPr>
                <w:b/>
                <w:bCs/>
                <w:sz w:val="22"/>
                <w:szCs w:val="22"/>
              </w:rPr>
              <w:t>ntului vegetal</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1</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TsC19A1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Sapatura mecanica cu buldozer pe tractor pe senile de 81-180 CP, inclusiv impingerea pamintului pina la 10 m, in teren catg. </w:t>
            </w:r>
            <w:r>
              <w:t>I</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16,62</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TsC22C1</w:t>
            </w:r>
          </w:p>
          <w:p w:rsidR="005A442F" w:rsidRDefault="005A442F" w:rsidP="005A442F"/>
        </w:tc>
        <w:tc>
          <w:tcPr>
            <w:tcW w:w="5670" w:type="dxa"/>
            <w:tcBorders>
              <w:top w:val="single" w:sz="4" w:space="0" w:color="auto"/>
              <w:bottom w:val="single" w:sz="4" w:space="0" w:color="auto"/>
            </w:tcBorders>
            <w:vAlign w:val="center"/>
          </w:tcPr>
          <w:p w:rsidR="005A442F" w:rsidRPr="005A442F" w:rsidRDefault="005A442F" w:rsidP="005A442F">
            <w:pPr>
              <w:adjustRightInd w:val="0"/>
              <w:rPr>
                <w:lang w:val="en-US"/>
              </w:rPr>
            </w:pPr>
            <w:r w:rsidRPr="00B77978">
              <w:rPr>
                <w:lang w:val="en-US"/>
              </w:rPr>
              <w:t xml:space="preserve">Spor la consumurile de ore-utilaj din art. TsC19, pentru transportul pamintului pe fiecare 10 m in plus, peste distanta prevazuta la articolele respective TSC19A1 teren catg. </w:t>
            </w:r>
            <w:r>
              <w:t>I</w:t>
            </w:r>
            <w:r>
              <w:rPr>
                <w:lang w:val="en-US"/>
              </w:rPr>
              <w:t xml:space="preserve"> </w:t>
            </w:r>
            <w:r>
              <w:rPr>
                <w:rFonts w:ascii="Times New Roman CYR" w:hAnsi="Times New Roman CYR" w:cs="Times New Roman CYR"/>
                <w:sz w:val="16"/>
                <w:szCs w:val="16"/>
              </w:rPr>
              <w:t>K=2,0000</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16,62</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3</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TsC03E1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Sapatura mecanica cu excavatorul de 0,40-0,70 mc, cu motor cu ardere interna si comanda hidraulica, in pamint cu umiditate naturala, descarcare in autovehicule teren catg. </w:t>
            </w:r>
            <w:r>
              <w:t>I</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16,62</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4</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TsI51A1</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Transportarea pamintului cu autobasculanta de 10 t la distanta de: 1 km </w:t>
            </w:r>
          </w:p>
        </w:tc>
        <w:tc>
          <w:tcPr>
            <w:tcW w:w="1276" w:type="dxa"/>
            <w:tcBorders>
              <w:top w:val="single" w:sz="4" w:space="0" w:color="auto"/>
              <w:bottom w:val="single" w:sz="4" w:space="0" w:color="auto"/>
            </w:tcBorders>
            <w:vAlign w:val="center"/>
          </w:tcPr>
          <w:p w:rsidR="005A442F" w:rsidRDefault="005A442F" w:rsidP="005A442F">
            <w:pPr>
              <w:jc w:val="center"/>
            </w:pPr>
            <w:r>
              <w:t>t</w:t>
            </w:r>
          </w:p>
        </w:tc>
        <w:tc>
          <w:tcPr>
            <w:tcW w:w="1276" w:type="dxa"/>
            <w:tcBorders>
              <w:top w:val="single" w:sz="4" w:space="0" w:color="auto"/>
              <w:bottom w:val="single" w:sz="4" w:space="0" w:color="auto"/>
            </w:tcBorders>
            <w:vAlign w:val="center"/>
          </w:tcPr>
          <w:p w:rsidR="005A442F" w:rsidRDefault="005A442F" w:rsidP="005A442F">
            <w:pPr>
              <w:jc w:val="center"/>
            </w:pPr>
            <w:r>
              <w:t>2 908,00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TsC51A</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Lucrari la descarcarea pamintului in depozit, teren categoria I</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16,62</w:t>
            </w:r>
          </w:p>
        </w:tc>
      </w:tr>
      <w:tr w:rsidR="005A442F" w:rsidRPr="00B77978"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B77978" w:rsidRDefault="005A442F" w:rsidP="00005321">
            <w:pPr>
              <w:rPr>
                <w:b/>
                <w:bCs/>
                <w:lang w:val="en-US"/>
              </w:rPr>
            </w:pPr>
            <w:r>
              <w:rPr>
                <w:b/>
                <w:bCs/>
                <w:sz w:val="22"/>
                <w:szCs w:val="22"/>
                <w:lang w:val="en-US"/>
              </w:rPr>
              <w:t xml:space="preserve">Capitolul </w:t>
            </w:r>
            <w:r w:rsidRPr="00B77978">
              <w:rPr>
                <w:b/>
                <w:bCs/>
                <w:sz w:val="22"/>
                <w:szCs w:val="22"/>
                <w:lang w:val="en-US"/>
              </w:rPr>
              <w:t>2. Capitolul II (Lucr</w:t>
            </w:r>
            <w:r w:rsidR="00005321">
              <w:rPr>
                <w:b/>
                <w:bCs/>
                <w:sz w:val="22"/>
                <w:szCs w:val="22"/>
                <w:lang w:val="en-US"/>
              </w:rPr>
              <w:t>ă</w:t>
            </w:r>
            <w:r w:rsidRPr="00B77978">
              <w:rPr>
                <w:b/>
                <w:bCs/>
                <w:sz w:val="22"/>
                <w:szCs w:val="22"/>
                <w:lang w:val="en-US"/>
              </w:rPr>
              <w:t>ri de terasament)</w:t>
            </w:r>
          </w:p>
        </w:tc>
        <w:tc>
          <w:tcPr>
            <w:tcW w:w="1276" w:type="dxa"/>
            <w:tcBorders>
              <w:top w:val="nil"/>
              <w:left w:val="single" w:sz="6" w:space="0" w:color="auto"/>
              <w:bottom w:val="nil"/>
              <w:right w:val="nil"/>
            </w:tcBorders>
          </w:tcPr>
          <w:p w:rsidR="005A442F" w:rsidRPr="00B77978" w:rsidRDefault="005A442F" w:rsidP="005A442F">
            <w:pPr>
              <w:rPr>
                <w:lang w:val="en-US"/>
              </w:rPr>
            </w:pPr>
          </w:p>
        </w:tc>
        <w:tc>
          <w:tcPr>
            <w:tcW w:w="1276" w:type="dxa"/>
            <w:tcBorders>
              <w:top w:val="nil"/>
              <w:left w:val="single" w:sz="6" w:space="0" w:color="auto"/>
              <w:bottom w:val="nil"/>
              <w:right w:val="single" w:sz="4" w:space="0" w:color="auto"/>
            </w:tcBorders>
          </w:tcPr>
          <w:p w:rsidR="005A442F" w:rsidRPr="00B77978" w:rsidRDefault="005A442F" w:rsidP="005A442F">
            <w:pPr>
              <w:rPr>
                <w:lang w:val="en-US"/>
              </w:rPr>
            </w:pPr>
          </w:p>
        </w:tc>
      </w:tr>
      <w:tr w:rsidR="005A442F" w:rsidTr="005A442F">
        <w:tc>
          <w:tcPr>
            <w:tcW w:w="709" w:type="dxa"/>
            <w:tcBorders>
              <w:top w:val="nil"/>
              <w:left w:val="single" w:sz="6" w:space="0" w:color="auto"/>
              <w:bottom w:val="nil"/>
              <w:right w:val="nil"/>
            </w:tcBorders>
          </w:tcPr>
          <w:p w:rsidR="005A442F" w:rsidRPr="00B77978" w:rsidRDefault="005A442F" w:rsidP="005A442F">
            <w:pPr>
              <w:jc w:val="center"/>
              <w:rPr>
                <w:lang w:val="en-US"/>
              </w:rPr>
            </w:pPr>
          </w:p>
        </w:tc>
        <w:tc>
          <w:tcPr>
            <w:tcW w:w="1559" w:type="dxa"/>
            <w:tcBorders>
              <w:top w:val="nil"/>
              <w:left w:val="single" w:sz="6" w:space="0" w:color="auto"/>
              <w:bottom w:val="nil"/>
              <w:right w:val="nil"/>
            </w:tcBorders>
          </w:tcPr>
          <w:p w:rsidR="005A442F" w:rsidRPr="00B77978" w:rsidRDefault="005A442F" w:rsidP="005A442F">
            <w:pPr>
              <w:rPr>
                <w:lang w:val="en-US"/>
              </w:rPr>
            </w:pPr>
          </w:p>
        </w:tc>
        <w:tc>
          <w:tcPr>
            <w:tcW w:w="5670" w:type="dxa"/>
            <w:tcBorders>
              <w:top w:val="nil"/>
              <w:left w:val="single" w:sz="6" w:space="0" w:color="auto"/>
              <w:bottom w:val="nil"/>
              <w:right w:val="nil"/>
            </w:tcBorders>
          </w:tcPr>
          <w:p w:rsidR="005A442F" w:rsidRPr="005A442F" w:rsidRDefault="005A442F" w:rsidP="005A442F">
            <w:pPr>
              <w:rPr>
                <w:b/>
                <w:bCs/>
                <w:lang w:val="en-US"/>
              </w:rPr>
            </w:pPr>
            <w:r>
              <w:rPr>
                <w:b/>
                <w:bCs/>
                <w:sz w:val="22"/>
                <w:szCs w:val="22"/>
                <w:lang w:val="en-US"/>
              </w:rPr>
              <w:t xml:space="preserve">Capitolul </w:t>
            </w:r>
            <w:r w:rsidRPr="00B40365">
              <w:rPr>
                <w:b/>
                <w:bCs/>
                <w:sz w:val="22"/>
                <w:szCs w:val="22"/>
              </w:rPr>
              <w:t>2.1. Terasamente</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6</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TsC21B1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Sapatura mecanica cu autogreder de pina la 175 CP, inclusiv imprastierea pamintului la 10 m, in teren catg. </w:t>
            </w:r>
            <w:r>
              <w:t>II (нарезка уступов)</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1,78</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TsC03F1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Sapatura mecanica cu excavatorul de 0,40-0,70 mc, cu motor cu ardere interna si comanda hidraulica, in pamint cu umiditate naturala, descarcare in autovehicule teren catg. </w:t>
            </w:r>
            <w:r>
              <w:t>II (грунт из резерва)</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105,27</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8</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TsI51A10</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Transportarea pamintului cu autobasculanta de 10 t la distanta de 10 km</w:t>
            </w:r>
          </w:p>
        </w:tc>
        <w:tc>
          <w:tcPr>
            <w:tcW w:w="1276" w:type="dxa"/>
            <w:tcBorders>
              <w:top w:val="single" w:sz="4" w:space="0" w:color="auto"/>
              <w:bottom w:val="single" w:sz="4" w:space="0" w:color="auto"/>
            </w:tcBorders>
            <w:vAlign w:val="center"/>
          </w:tcPr>
          <w:p w:rsidR="005A442F" w:rsidRDefault="005A442F" w:rsidP="005A442F">
            <w:pPr>
              <w:jc w:val="center"/>
            </w:pPr>
            <w:r>
              <w:t>t</w:t>
            </w:r>
          </w:p>
        </w:tc>
        <w:tc>
          <w:tcPr>
            <w:tcW w:w="1276" w:type="dxa"/>
            <w:tcBorders>
              <w:top w:val="single" w:sz="4" w:space="0" w:color="auto"/>
              <w:bottom w:val="single" w:sz="4" w:space="0" w:color="auto"/>
            </w:tcBorders>
            <w:vAlign w:val="center"/>
          </w:tcPr>
          <w:p w:rsidR="005A442F" w:rsidRDefault="005A442F" w:rsidP="005A442F">
            <w:pPr>
              <w:jc w:val="center"/>
            </w:pPr>
            <w:r>
              <w:t>18 422,00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9</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TsC50B</w:t>
            </w:r>
          </w:p>
          <w:p w:rsidR="005A442F" w:rsidRDefault="005A442F" w:rsidP="005A442F"/>
        </w:tc>
        <w:tc>
          <w:tcPr>
            <w:tcW w:w="5670" w:type="dxa"/>
            <w:tcBorders>
              <w:top w:val="single" w:sz="4" w:space="0" w:color="auto"/>
              <w:bottom w:val="single" w:sz="4" w:space="0" w:color="auto"/>
            </w:tcBorders>
            <w:vAlign w:val="center"/>
          </w:tcPr>
          <w:p w:rsidR="005A442F" w:rsidRPr="005A442F" w:rsidRDefault="005A442F" w:rsidP="005A442F">
            <w:pPr>
              <w:adjustRightInd w:val="0"/>
              <w:rPr>
                <w:lang w:val="en-US"/>
              </w:rPr>
            </w:pPr>
            <w:r w:rsidRPr="00B77978">
              <w:rPr>
                <w:lang w:val="en-US"/>
              </w:rPr>
              <w:t>Repararea si intretinerea drumurilor naturale la transportarea pamintului, pentru fiecare 0,5 km, teren categoria II</w:t>
            </w:r>
            <w:r>
              <w:rPr>
                <w:lang w:val="en-US"/>
              </w:rPr>
              <w:t xml:space="preserve"> </w:t>
            </w:r>
            <w:r>
              <w:rPr>
                <w:rFonts w:ascii="Times New Roman CYR" w:hAnsi="Times New Roman CYR" w:cs="Times New Roman CYR"/>
                <w:sz w:val="16"/>
                <w:szCs w:val="16"/>
              </w:rPr>
              <w:t>K=2,0000</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105,27</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10</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TsC21B1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Sapatura mecanica cu autogreder de pina la 175 CP, inclusiv imprastierea p</w:t>
            </w:r>
            <w:r>
              <w:rPr>
                <w:lang w:val="en-US"/>
              </w:rPr>
              <w:t>amintului la 10 m, in teren cat</w:t>
            </w:r>
            <w:r w:rsidRPr="00B77978">
              <w:rPr>
                <w:lang w:val="en-US"/>
              </w:rPr>
              <w:t xml:space="preserve">. </w:t>
            </w:r>
            <w:r>
              <w:t xml:space="preserve">II </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105,27</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11</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TsC22K1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Spor la consumurile de ore-utilaj din art. TsC18, TsC19, TsC20 si TsC21, pentru transportul pamintului pe fiecare 10 m in plus, peste distanta prevazuta la </w:t>
            </w:r>
            <w:r w:rsidRPr="00B77978">
              <w:rPr>
                <w:lang w:val="en-US"/>
              </w:rPr>
              <w:lastRenderedPageBreak/>
              <w:t xml:space="preserve">articolele respective TSC21B1 teren catg. </w:t>
            </w:r>
            <w:r>
              <w:t>II</w:t>
            </w:r>
          </w:p>
        </w:tc>
        <w:tc>
          <w:tcPr>
            <w:tcW w:w="1276" w:type="dxa"/>
            <w:tcBorders>
              <w:top w:val="single" w:sz="4" w:space="0" w:color="auto"/>
              <w:bottom w:val="single" w:sz="4" w:space="0" w:color="auto"/>
            </w:tcBorders>
            <w:vAlign w:val="center"/>
          </w:tcPr>
          <w:p w:rsidR="005A442F" w:rsidRDefault="005A442F" w:rsidP="005A442F">
            <w:pPr>
              <w:jc w:val="center"/>
            </w:pPr>
            <w:r>
              <w:lastRenderedPageBreak/>
              <w:t>100 m3</w:t>
            </w:r>
          </w:p>
        </w:tc>
        <w:tc>
          <w:tcPr>
            <w:tcW w:w="1276" w:type="dxa"/>
            <w:tcBorders>
              <w:top w:val="single" w:sz="4" w:space="0" w:color="auto"/>
              <w:bottom w:val="single" w:sz="4" w:space="0" w:color="auto"/>
            </w:tcBorders>
            <w:vAlign w:val="center"/>
          </w:tcPr>
          <w:p w:rsidR="005A442F" w:rsidRDefault="005A442F" w:rsidP="005A442F">
            <w:pPr>
              <w:jc w:val="center"/>
            </w:pPr>
            <w:r>
              <w:t>105,27</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lastRenderedPageBreak/>
              <w:t xml:space="preserve"> 12</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DI96</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Compactarea rambleului pamint de cat.II, cu compactor pe pneuri de 25 t , 8 parcursuri pe o urma</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105,27</w:t>
            </w:r>
          </w:p>
        </w:tc>
      </w:tr>
      <w:tr w:rsidR="005A442F"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5A442F" w:rsidRDefault="005A442F" w:rsidP="00005321">
            <w:pPr>
              <w:rPr>
                <w:b/>
                <w:bCs/>
                <w:lang w:val="en-US"/>
              </w:rPr>
            </w:pPr>
            <w:r>
              <w:rPr>
                <w:b/>
                <w:bCs/>
                <w:sz w:val="22"/>
                <w:szCs w:val="22"/>
                <w:lang w:val="en-US"/>
              </w:rPr>
              <w:t xml:space="preserve">Capitolul </w:t>
            </w:r>
            <w:r w:rsidRPr="00B40365">
              <w:rPr>
                <w:b/>
                <w:bCs/>
                <w:sz w:val="22"/>
                <w:szCs w:val="22"/>
              </w:rPr>
              <w:t>2.2. Lucr</w:t>
            </w:r>
            <w:r w:rsidR="00005321">
              <w:rPr>
                <w:b/>
                <w:bCs/>
                <w:sz w:val="22"/>
                <w:szCs w:val="22"/>
              </w:rPr>
              <w:t>ă</w:t>
            </w:r>
            <w:r w:rsidRPr="00B40365">
              <w:rPr>
                <w:b/>
                <w:bCs/>
                <w:sz w:val="22"/>
                <w:szCs w:val="22"/>
              </w:rPr>
              <w:t>ri de profilare</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13</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TsE05B</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Nivelarea cu autogreder de pina la 175 CP a suprafetei terenului natural si a acostamentelor, prin taierea damburilor si deplasarea in goluri a pamintului sapat in teren catg. </w:t>
            </w:r>
            <w:r>
              <w:t>II (планировка земляного полотна)</w:t>
            </w:r>
          </w:p>
        </w:tc>
        <w:tc>
          <w:tcPr>
            <w:tcW w:w="1276" w:type="dxa"/>
            <w:tcBorders>
              <w:top w:val="single" w:sz="4" w:space="0" w:color="auto"/>
              <w:bottom w:val="single" w:sz="4" w:space="0" w:color="auto"/>
            </w:tcBorders>
            <w:vAlign w:val="center"/>
          </w:tcPr>
          <w:p w:rsidR="005A442F" w:rsidRDefault="005A442F" w:rsidP="005A442F">
            <w:pPr>
              <w:jc w:val="center"/>
            </w:pPr>
            <w:r>
              <w:t>100m2</w:t>
            </w:r>
          </w:p>
        </w:tc>
        <w:tc>
          <w:tcPr>
            <w:tcW w:w="1276" w:type="dxa"/>
            <w:tcBorders>
              <w:top w:val="single" w:sz="4" w:space="0" w:color="auto"/>
              <w:bottom w:val="single" w:sz="4" w:space="0" w:color="auto"/>
            </w:tcBorders>
            <w:vAlign w:val="center"/>
          </w:tcPr>
          <w:p w:rsidR="005A442F" w:rsidRDefault="005A442F" w:rsidP="005A442F">
            <w:pPr>
              <w:jc w:val="center"/>
            </w:pPr>
            <w:r>
              <w:t>40,67</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14</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Dl98</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Profilarea mecanizata a taluzului rambleului la terasamente, pamint de categ. </w:t>
            </w:r>
            <w:r>
              <w:t>II (rambleului)</w:t>
            </w:r>
          </w:p>
        </w:tc>
        <w:tc>
          <w:tcPr>
            <w:tcW w:w="1276" w:type="dxa"/>
            <w:tcBorders>
              <w:top w:val="single" w:sz="4" w:space="0" w:color="auto"/>
              <w:bottom w:val="single" w:sz="4" w:space="0" w:color="auto"/>
            </w:tcBorders>
            <w:vAlign w:val="center"/>
          </w:tcPr>
          <w:p w:rsidR="005A442F" w:rsidRDefault="005A442F" w:rsidP="005A442F">
            <w:pPr>
              <w:jc w:val="center"/>
            </w:pPr>
            <w:r>
              <w:t>100m2</w:t>
            </w:r>
          </w:p>
        </w:tc>
        <w:tc>
          <w:tcPr>
            <w:tcW w:w="1276" w:type="dxa"/>
            <w:tcBorders>
              <w:top w:val="single" w:sz="4" w:space="0" w:color="auto"/>
              <w:bottom w:val="single" w:sz="4" w:space="0" w:color="auto"/>
            </w:tcBorders>
            <w:vAlign w:val="center"/>
          </w:tcPr>
          <w:p w:rsidR="005A442F" w:rsidRDefault="005A442F" w:rsidP="005A442F">
            <w:pPr>
              <w:jc w:val="center"/>
            </w:pPr>
            <w:r>
              <w:t>12,16</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15</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TsE01B</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Nivelarea manuala a taluzurilor, in teren de cat II. </w:t>
            </w:r>
            <w:r>
              <w:t>(rambleului)</w:t>
            </w:r>
          </w:p>
        </w:tc>
        <w:tc>
          <w:tcPr>
            <w:tcW w:w="1276" w:type="dxa"/>
            <w:tcBorders>
              <w:top w:val="single" w:sz="4" w:space="0" w:color="auto"/>
              <w:bottom w:val="single" w:sz="4" w:space="0" w:color="auto"/>
            </w:tcBorders>
            <w:vAlign w:val="center"/>
          </w:tcPr>
          <w:p w:rsidR="005A442F" w:rsidRDefault="005A442F" w:rsidP="005A442F">
            <w:pPr>
              <w:jc w:val="center"/>
            </w:pPr>
            <w:r>
              <w:t>100m2</w:t>
            </w:r>
          </w:p>
        </w:tc>
        <w:tc>
          <w:tcPr>
            <w:tcW w:w="1276" w:type="dxa"/>
            <w:tcBorders>
              <w:top w:val="single" w:sz="4" w:space="0" w:color="auto"/>
              <w:bottom w:val="single" w:sz="4" w:space="0" w:color="auto"/>
            </w:tcBorders>
            <w:vAlign w:val="center"/>
          </w:tcPr>
          <w:p w:rsidR="005A442F" w:rsidRDefault="005A442F" w:rsidP="005A442F">
            <w:pPr>
              <w:jc w:val="center"/>
            </w:pPr>
            <w:r>
              <w:t>1,35</w:t>
            </w:r>
          </w:p>
        </w:tc>
      </w:tr>
      <w:tr w:rsidR="005A442F" w:rsidRPr="00B77978"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B77978" w:rsidRDefault="005A442F" w:rsidP="00005321">
            <w:pPr>
              <w:rPr>
                <w:b/>
                <w:bCs/>
                <w:lang w:val="en-US"/>
              </w:rPr>
            </w:pPr>
            <w:r>
              <w:rPr>
                <w:b/>
                <w:bCs/>
                <w:sz w:val="22"/>
                <w:szCs w:val="22"/>
                <w:lang w:val="en-US"/>
              </w:rPr>
              <w:t xml:space="preserve">Capitolul </w:t>
            </w:r>
            <w:r w:rsidRPr="00B77978">
              <w:rPr>
                <w:b/>
                <w:bCs/>
                <w:sz w:val="22"/>
                <w:szCs w:val="22"/>
                <w:lang w:val="en-US"/>
              </w:rPr>
              <w:t>3. Capitol III (Imbr</w:t>
            </w:r>
            <w:r w:rsidR="00005321">
              <w:rPr>
                <w:b/>
                <w:bCs/>
                <w:sz w:val="22"/>
                <w:szCs w:val="22"/>
                <w:lang w:val="en-US"/>
              </w:rPr>
              <w:t>ă</w:t>
            </w:r>
            <w:r w:rsidRPr="00B77978">
              <w:rPr>
                <w:b/>
                <w:bCs/>
                <w:sz w:val="22"/>
                <w:szCs w:val="22"/>
                <w:lang w:val="en-US"/>
              </w:rPr>
              <w:t>c</w:t>
            </w:r>
            <w:r w:rsidR="00005321">
              <w:rPr>
                <w:b/>
                <w:bCs/>
                <w:sz w:val="22"/>
                <w:szCs w:val="22"/>
                <w:lang w:val="en-US"/>
              </w:rPr>
              <w:t>ă</w:t>
            </w:r>
            <w:r w:rsidRPr="00B77978">
              <w:rPr>
                <w:b/>
                <w:bCs/>
                <w:sz w:val="22"/>
                <w:szCs w:val="22"/>
                <w:lang w:val="en-US"/>
              </w:rPr>
              <w:t>mintea rutier</w:t>
            </w:r>
            <w:r w:rsidR="00005321">
              <w:rPr>
                <w:b/>
                <w:bCs/>
                <w:sz w:val="22"/>
                <w:szCs w:val="22"/>
                <w:lang w:val="en-US"/>
              </w:rPr>
              <w:t>ă</w:t>
            </w:r>
            <w:r w:rsidRPr="00B77978">
              <w:rPr>
                <w:b/>
                <w:bCs/>
                <w:sz w:val="22"/>
                <w:szCs w:val="22"/>
                <w:lang w:val="en-US"/>
              </w:rPr>
              <w:t>)</w:t>
            </w:r>
          </w:p>
        </w:tc>
        <w:tc>
          <w:tcPr>
            <w:tcW w:w="1276" w:type="dxa"/>
            <w:tcBorders>
              <w:top w:val="nil"/>
              <w:left w:val="single" w:sz="6" w:space="0" w:color="auto"/>
              <w:bottom w:val="nil"/>
              <w:right w:val="nil"/>
            </w:tcBorders>
          </w:tcPr>
          <w:p w:rsidR="005A442F" w:rsidRPr="00B77978" w:rsidRDefault="005A442F" w:rsidP="005A442F">
            <w:pPr>
              <w:rPr>
                <w:lang w:val="en-US"/>
              </w:rPr>
            </w:pPr>
          </w:p>
        </w:tc>
        <w:tc>
          <w:tcPr>
            <w:tcW w:w="1276" w:type="dxa"/>
            <w:tcBorders>
              <w:top w:val="nil"/>
              <w:left w:val="single" w:sz="6" w:space="0" w:color="auto"/>
              <w:bottom w:val="nil"/>
              <w:right w:val="single" w:sz="4" w:space="0" w:color="auto"/>
            </w:tcBorders>
          </w:tcPr>
          <w:p w:rsidR="005A442F" w:rsidRPr="00B77978" w:rsidRDefault="005A442F" w:rsidP="005A442F">
            <w:pPr>
              <w:rPr>
                <w:lang w:val="en-US"/>
              </w:rPr>
            </w:pPr>
          </w:p>
        </w:tc>
      </w:tr>
      <w:tr w:rsidR="005A442F" w:rsidRPr="00B77978" w:rsidTr="005A442F">
        <w:tc>
          <w:tcPr>
            <w:tcW w:w="709" w:type="dxa"/>
            <w:tcBorders>
              <w:top w:val="nil"/>
              <w:left w:val="single" w:sz="6" w:space="0" w:color="auto"/>
              <w:bottom w:val="nil"/>
              <w:right w:val="nil"/>
            </w:tcBorders>
          </w:tcPr>
          <w:p w:rsidR="005A442F" w:rsidRPr="00B77978" w:rsidRDefault="005A442F" w:rsidP="005A442F">
            <w:pPr>
              <w:jc w:val="center"/>
              <w:rPr>
                <w:lang w:val="en-US"/>
              </w:rPr>
            </w:pPr>
          </w:p>
        </w:tc>
        <w:tc>
          <w:tcPr>
            <w:tcW w:w="1559" w:type="dxa"/>
            <w:tcBorders>
              <w:top w:val="nil"/>
              <w:left w:val="single" w:sz="6" w:space="0" w:color="auto"/>
              <w:bottom w:val="nil"/>
              <w:right w:val="nil"/>
            </w:tcBorders>
          </w:tcPr>
          <w:p w:rsidR="005A442F" w:rsidRPr="00B77978" w:rsidRDefault="005A442F" w:rsidP="005A442F">
            <w:pPr>
              <w:rPr>
                <w:lang w:val="en-US"/>
              </w:rPr>
            </w:pPr>
          </w:p>
        </w:tc>
        <w:tc>
          <w:tcPr>
            <w:tcW w:w="5670" w:type="dxa"/>
            <w:tcBorders>
              <w:top w:val="nil"/>
              <w:left w:val="single" w:sz="6" w:space="0" w:color="auto"/>
              <w:bottom w:val="nil"/>
              <w:right w:val="nil"/>
            </w:tcBorders>
          </w:tcPr>
          <w:p w:rsidR="005A442F" w:rsidRPr="00B77978" w:rsidRDefault="005A442F" w:rsidP="00005321">
            <w:pPr>
              <w:rPr>
                <w:b/>
                <w:bCs/>
                <w:lang w:val="en-US"/>
              </w:rPr>
            </w:pPr>
            <w:r>
              <w:rPr>
                <w:b/>
                <w:bCs/>
                <w:sz w:val="22"/>
                <w:szCs w:val="22"/>
                <w:lang w:val="en-US"/>
              </w:rPr>
              <w:t xml:space="preserve">Capitolul </w:t>
            </w:r>
            <w:r w:rsidRPr="00B77978">
              <w:rPr>
                <w:b/>
                <w:bCs/>
                <w:sz w:val="22"/>
                <w:szCs w:val="22"/>
                <w:lang w:val="en-US"/>
              </w:rPr>
              <w:t>3.1. Imbr</w:t>
            </w:r>
            <w:r w:rsidR="00005321">
              <w:rPr>
                <w:b/>
                <w:bCs/>
                <w:sz w:val="22"/>
                <w:szCs w:val="22"/>
                <w:lang w:val="en-US"/>
              </w:rPr>
              <w:t>ă</w:t>
            </w:r>
            <w:r w:rsidRPr="00B77978">
              <w:rPr>
                <w:b/>
                <w:bCs/>
                <w:sz w:val="22"/>
                <w:szCs w:val="22"/>
                <w:lang w:val="en-US"/>
              </w:rPr>
              <w:t>c</w:t>
            </w:r>
            <w:r w:rsidR="00005321">
              <w:rPr>
                <w:b/>
                <w:bCs/>
                <w:sz w:val="22"/>
                <w:szCs w:val="22"/>
                <w:lang w:val="en-US"/>
              </w:rPr>
              <w:t>ă</w:t>
            </w:r>
            <w:r w:rsidRPr="00B77978">
              <w:rPr>
                <w:b/>
                <w:bCs/>
                <w:sz w:val="22"/>
                <w:szCs w:val="22"/>
                <w:lang w:val="en-US"/>
              </w:rPr>
              <w:t>mintea rutier</w:t>
            </w:r>
            <w:r w:rsidR="00005321">
              <w:rPr>
                <w:b/>
                <w:bCs/>
                <w:sz w:val="22"/>
                <w:szCs w:val="22"/>
                <w:lang w:val="en-US"/>
              </w:rPr>
              <w:t>ă</w:t>
            </w:r>
            <w:r w:rsidRPr="00B77978">
              <w:rPr>
                <w:b/>
                <w:bCs/>
                <w:sz w:val="22"/>
                <w:szCs w:val="22"/>
                <w:lang w:val="en-US"/>
              </w:rPr>
              <w:t xml:space="preserve"> Tip I (platforma)</w:t>
            </w:r>
          </w:p>
        </w:tc>
        <w:tc>
          <w:tcPr>
            <w:tcW w:w="1276" w:type="dxa"/>
            <w:tcBorders>
              <w:top w:val="nil"/>
              <w:left w:val="single" w:sz="6" w:space="0" w:color="auto"/>
              <w:bottom w:val="nil"/>
              <w:right w:val="nil"/>
            </w:tcBorders>
          </w:tcPr>
          <w:p w:rsidR="005A442F" w:rsidRPr="00B77978" w:rsidRDefault="005A442F" w:rsidP="005A442F">
            <w:pPr>
              <w:rPr>
                <w:lang w:val="en-US"/>
              </w:rPr>
            </w:pPr>
          </w:p>
        </w:tc>
        <w:tc>
          <w:tcPr>
            <w:tcW w:w="1276" w:type="dxa"/>
            <w:tcBorders>
              <w:top w:val="nil"/>
              <w:left w:val="single" w:sz="6" w:space="0" w:color="auto"/>
              <w:bottom w:val="nil"/>
              <w:right w:val="single" w:sz="4" w:space="0" w:color="auto"/>
            </w:tcBorders>
          </w:tcPr>
          <w:p w:rsidR="005A442F" w:rsidRPr="00B77978" w:rsidRDefault="005A442F" w:rsidP="005A442F">
            <w:pPr>
              <w:rPr>
                <w:lang w:val="en-US"/>
              </w:rPr>
            </w:pP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16</w:t>
            </w:r>
          </w:p>
        </w:tc>
        <w:tc>
          <w:tcPr>
            <w:tcW w:w="1559" w:type="dxa"/>
            <w:tcBorders>
              <w:top w:val="single" w:sz="4" w:space="0" w:color="auto"/>
              <w:bottom w:val="single" w:sz="4" w:space="0" w:color="auto"/>
            </w:tcBorders>
            <w:vAlign w:val="center"/>
          </w:tcPr>
          <w:p w:rsidR="005A442F" w:rsidRPr="005A442F" w:rsidRDefault="005A442F" w:rsidP="005A442F">
            <w:pPr>
              <w:rPr>
                <w:lang w:val="en-US"/>
              </w:rPr>
            </w:pPr>
            <w:r>
              <w:rPr>
                <w:lang w:val="en-US"/>
              </w:rPr>
              <w:t>TsC54B</w:t>
            </w:r>
          </w:p>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Strat de fundatie din piatra sparta</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4,56</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17</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DE10C</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Borduri prefabricate din beton, pentru trotuare 20x30 cm, pe fundatie de beton 30x15 cm</w:t>
            </w:r>
          </w:p>
        </w:tc>
        <w:tc>
          <w:tcPr>
            <w:tcW w:w="1276" w:type="dxa"/>
            <w:tcBorders>
              <w:top w:val="single" w:sz="4" w:space="0" w:color="auto"/>
              <w:bottom w:val="single" w:sz="4" w:space="0" w:color="auto"/>
            </w:tcBorders>
            <w:vAlign w:val="center"/>
          </w:tcPr>
          <w:p w:rsidR="005A442F" w:rsidRDefault="005A442F" w:rsidP="005A442F">
            <w:pPr>
              <w:jc w:val="center"/>
            </w:pPr>
            <w:r>
              <w:t>m</w:t>
            </w:r>
          </w:p>
        </w:tc>
        <w:tc>
          <w:tcPr>
            <w:tcW w:w="1276" w:type="dxa"/>
            <w:tcBorders>
              <w:top w:val="single" w:sz="4" w:space="0" w:color="auto"/>
              <w:bottom w:val="single" w:sz="4" w:space="0" w:color="auto"/>
            </w:tcBorders>
            <w:vAlign w:val="center"/>
          </w:tcPr>
          <w:p w:rsidR="005A442F" w:rsidRDefault="005A442F" w:rsidP="005A442F">
            <w:pPr>
              <w:jc w:val="center"/>
            </w:pPr>
            <w:r>
              <w:t>181,00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18</w:t>
            </w:r>
          </w:p>
        </w:tc>
        <w:tc>
          <w:tcPr>
            <w:tcW w:w="1559" w:type="dxa"/>
            <w:tcBorders>
              <w:top w:val="single" w:sz="4" w:space="0" w:color="auto"/>
              <w:bottom w:val="single" w:sz="4" w:space="0" w:color="auto"/>
            </w:tcBorders>
            <w:vAlign w:val="center"/>
          </w:tcPr>
          <w:p w:rsidR="005A442F" w:rsidRPr="005A442F" w:rsidRDefault="005A442F" w:rsidP="005A442F">
            <w:pPr>
              <w:rPr>
                <w:lang w:val="en-US"/>
              </w:rPr>
            </w:pPr>
            <w:r>
              <w:rPr>
                <w:lang w:val="en-US"/>
              </w:rPr>
              <w:t>DI110</w:t>
            </w:r>
          </w:p>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Amenajarea stratului de egalizare din balast</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430,00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19</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DA12B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Strat de fundatie sau reprofilare din piatra sparta h-0.25m, pentru drumuri, cu asternere mecanica, executat cu impanare fara innororire</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384,00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20</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DI107</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Amorsarea suprafetelor straturilor de baza in vederea aplicarii unui strat de beton asfaltic</w:t>
            </w:r>
          </w:p>
        </w:tc>
        <w:tc>
          <w:tcPr>
            <w:tcW w:w="1276" w:type="dxa"/>
            <w:tcBorders>
              <w:top w:val="single" w:sz="4" w:space="0" w:color="auto"/>
              <w:bottom w:val="single" w:sz="4" w:space="0" w:color="auto"/>
            </w:tcBorders>
            <w:vAlign w:val="center"/>
          </w:tcPr>
          <w:p w:rsidR="005A442F" w:rsidRDefault="005A442F" w:rsidP="005A442F">
            <w:pPr>
              <w:jc w:val="center"/>
            </w:pPr>
            <w:r>
              <w:t>t</w:t>
            </w:r>
          </w:p>
        </w:tc>
        <w:tc>
          <w:tcPr>
            <w:tcW w:w="1276" w:type="dxa"/>
            <w:tcBorders>
              <w:top w:val="single" w:sz="4" w:space="0" w:color="auto"/>
              <w:bottom w:val="single" w:sz="4" w:space="0" w:color="auto"/>
            </w:tcBorders>
            <w:vAlign w:val="center"/>
          </w:tcPr>
          <w:p w:rsidR="005A442F" w:rsidRDefault="005A442F" w:rsidP="005A442F">
            <w:pPr>
              <w:jc w:val="center"/>
            </w:pPr>
            <w:r>
              <w:t>0,80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21</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DB19G</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Imbracaminte de beton asfaltic cu agregat mare, executata la cald, in grosime de 6,0 cm, cu asternere mecanica  </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1 329,50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22</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DI107</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Amorsarea suprafetelor straturilor de baza in vederea aplicarii unui strat de beton asfaltic</w:t>
            </w:r>
          </w:p>
        </w:tc>
        <w:tc>
          <w:tcPr>
            <w:tcW w:w="1276" w:type="dxa"/>
            <w:tcBorders>
              <w:top w:val="single" w:sz="4" w:space="0" w:color="auto"/>
              <w:bottom w:val="single" w:sz="4" w:space="0" w:color="auto"/>
            </w:tcBorders>
            <w:vAlign w:val="center"/>
          </w:tcPr>
          <w:p w:rsidR="005A442F" w:rsidRDefault="005A442F" w:rsidP="005A442F">
            <w:pPr>
              <w:jc w:val="center"/>
            </w:pPr>
            <w:r>
              <w:t>t</w:t>
            </w:r>
          </w:p>
        </w:tc>
        <w:tc>
          <w:tcPr>
            <w:tcW w:w="1276" w:type="dxa"/>
            <w:tcBorders>
              <w:top w:val="single" w:sz="4" w:space="0" w:color="auto"/>
              <w:bottom w:val="single" w:sz="4" w:space="0" w:color="auto"/>
            </w:tcBorders>
            <w:vAlign w:val="center"/>
          </w:tcPr>
          <w:p w:rsidR="005A442F" w:rsidRDefault="005A442F" w:rsidP="005A442F">
            <w:pPr>
              <w:jc w:val="center"/>
            </w:pPr>
            <w:r>
              <w:t>0,40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23</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DB16H</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Imbracaminte de beton asfaltic cu agregate marunte, executata la cald, in grosime de 4,0 cm, cu asternere mecanica </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1 329,50</w:t>
            </w:r>
          </w:p>
        </w:tc>
      </w:tr>
      <w:tr w:rsidR="005A442F" w:rsidRPr="00B77978"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B77978" w:rsidRDefault="005A442F" w:rsidP="00005321">
            <w:pPr>
              <w:rPr>
                <w:b/>
                <w:bCs/>
                <w:lang w:val="en-US"/>
              </w:rPr>
            </w:pPr>
            <w:r>
              <w:rPr>
                <w:b/>
                <w:bCs/>
                <w:sz w:val="22"/>
                <w:szCs w:val="22"/>
                <w:lang w:val="en-US"/>
              </w:rPr>
              <w:t xml:space="preserve">Capitolul </w:t>
            </w:r>
            <w:r w:rsidRPr="00B77978">
              <w:rPr>
                <w:b/>
                <w:bCs/>
                <w:sz w:val="22"/>
                <w:szCs w:val="22"/>
                <w:lang w:val="en-US"/>
              </w:rPr>
              <w:t>3.2. Imbr</w:t>
            </w:r>
            <w:r w:rsidR="00005321">
              <w:rPr>
                <w:b/>
                <w:bCs/>
                <w:sz w:val="22"/>
                <w:szCs w:val="22"/>
                <w:lang w:val="en-US"/>
              </w:rPr>
              <w:t>ă</w:t>
            </w:r>
            <w:r w:rsidRPr="00B77978">
              <w:rPr>
                <w:b/>
                <w:bCs/>
                <w:sz w:val="22"/>
                <w:szCs w:val="22"/>
                <w:lang w:val="en-US"/>
              </w:rPr>
              <w:t>c</w:t>
            </w:r>
            <w:r w:rsidR="00005321">
              <w:rPr>
                <w:b/>
                <w:bCs/>
                <w:sz w:val="22"/>
                <w:szCs w:val="22"/>
                <w:lang w:val="en-US"/>
              </w:rPr>
              <w:t>ă</w:t>
            </w:r>
            <w:r w:rsidRPr="00B77978">
              <w:rPr>
                <w:b/>
                <w:bCs/>
                <w:sz w:val="22"/>
                <w:szCs w:val="22"/>
                <w:lang w:val="en-US"/>
              </w:rPr>
              <w:t>mintea rutier</w:t>
            </w:r>
            <w:r w:rsidR="00005321">
              <w:rPr>
                <w:b/>
                <w:bCs/>
                <w:sz w:val="22"/>
                <w:szCs w:val="22"/>
                <w:lang w:val="en-US"/>
              </w:rPr>
              <w:t>ă</w:t>
            </w:r>
            <w:r w:rsidRPr="00B77978">
              <w:rPr>
                <w:b/>
                <w:bCs/>
                <w:sz w:val="22"/>
                <w:szCs w:val="22"/>
                <w:lang w:val="en-US"/>
              </w:rPr>
              <w:t xml:space="preserve"> Tip III (pe band</w:t>
            </w:r>
            <w:r w:rsidR="00005321">
              <w:rPr>
                <w:b/>
                <w:bCs/>
                <w:sz w:val="22"/>
                <w:szCs w:val="22"/>
                <w:lang w:val="en-US"/>
              </w:rPr>
              <w:t>ă</w:t>
            </w:r>
            <w:r w:rsidRPr="00B77978">
              <w:rPr>
                <w:b/>
                <w:bCs/>
                <w:sz w:val="22"/>
                <w:szCs w:val="22"/>
                <w:lang w:val="en-US"/>
              </w:rPr>
              <w:t>)</w:t>
            </w:r>
          </w:p>
        </w:tc>
        <w:tc>
          <w:tcPr>
            <w:tcW w:w="1276" w:type="dxa"/>
            <w:tcBorders>
              <w:top w:val="nil"/>
              <w:left w:val="single" w:sz="6" w:space="0" w:color="auto"/>
              <w:bottom w:val="nil"/>
              <w:right w:val="nil"/>
            </w:tcBorders>
          </w:tcPr>
          <w:p w:rsidR="005A442F" w:rsidRPr="00B77978" w:rsidRDefault="005A442F" w:rsidP="005A442F">
            <w:pPr>
              <w:rPr>
                <w:lang w:val="en-US"/>
              </w:rPr>
            </w:pPr>
          </w:p>
        </w:tc>
        <w:tc>
          <w:tcPr>
            <w:tcW w:w="1276" w:type="dxa"/>
            <w:tcBorders>
              <w:top w:val="nil"/>
              <w:left w:val="single" w:sz="6" w:space="0" w:color="auto"/>
              <w:bottom w:val="nil"/>
              <w:right w:val="single" w:sz="4" w:space="0" w:color="auto"/>
            </w:tcBorders>
          </w:tcPr>
          <w:p w:rsidR="005A442F" w:rsidRPr="00B77978" w:rsidRDefault="005A442F" w:rsidP="005A442F">
            <w:pPr>
              <w:rPr>
                <w:lang w:val="en-US"/>
              </w:rPr>
            </w:pP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24</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TsC21B1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Sapatura mecanica cu autogreder de pina la 175 CP, inclusiv imprastierea p</w:t>
            </w:r>
            <w:r>
              <w:rPr>
                <w:lang w:val="en-US"/>
              </w:rPr>
              <w:t>amintului la 10 m, in teren cat</w:t>
            </w:r>
            <w:r w:rsidRPr="00B77978">
              <w:rPr>
                <w:lang w:val="en-US"/>
              </w:rPr>
              <w:t xml:space="preserve">. </w:t>
            </w:r>
            <w:r>
              <w:t xml:space="preserve">II </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16,10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25</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TsC22K1</w:t>
            </w:r>
          </w:p>
          <w:p w:rsidR="005A442F" w:rsidRDefault="005A442F" w:rsidP="005A442F"/>
        </w:tc>
        <w:tc>
          <w:tcPr>
            <w:tcW w:w="5670" w:type="dxa"/>
            <w:tcBorders>
              <w:top w:val="single" w:sz="4" w:space="0" w:color="auto"/>
              <w:bottom w:val="single" w:sz="4" w:space="0" w:color="auto"/>
            </w:tcBorders>
            <w:vAlign w:val="center"/>
          </w:tcPr>
          <w:p w:rsidR="005A442F" w:rsidRPr="005A442F" w:rsidRDefault="005A442F" w:rsidP="005A442F">
            <w:pPr>
              <w:adjustRightInd w:val="0"/>
              <w:rPr>
                <w:lang w:val="en-US"/>
              </w:rPr>
            </w:pPr>
            <w:r w:rsidRPr="00B77978">
              <w:rPr>
                <w:lang w:val="en-US"/>
              </w:rPr>
              <w:t xml:space="preserve">Spor la consumurile de ore-utilaj din art. TsC18, TsC19, TsC20 si TsC21, pentru transportul pamintului pe fiecare 10 m in plus, peste distanta prevazuta la articolele respective TSC21B1 teren catg. </w:t>
            </w:r>
            <w:r>
              <w:t>II</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16,10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26</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TsC03F1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Sapatura mecanica cu excavatorul de 0,40-0,70 mc, cu motor cu ardere interna si comanda hidraulica, in pamint cu umiditate naturala, desca</w:t>
            </w:r>
            <w:r>
              <w:rPr>
                <w:lang w:val="en-US"/>
              </w:rPr>
              <w:t>rcare in autovehicule teren cat</w:t>
            </w:r>
            <w:r w:rsidRPr="00B77978">
              <w:rPr>
                <w:lang w:val="en-US"/>
              </w:rPr>
              <w:t xml:space="preserve">. </w:t>
            </w:r>
            <w:r>
              <w:t xml:space="preserve">II </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16,10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27</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TsI51A2</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Transportarea pamintului cu autobasculanta de 10 t la distanta de: 2 km </w:t>
            </w:r>
          </w:p>
        </w:tc>
        <w:tc>
          <w:tcPr>
            <w:tcW w:w="1276" w:type="dxa"/>
            <w:tcBorders>
              <w:top w:val="single" w:sz="4" w:space="0" w:color="auto"/>
              <w:bottom w:val="single" w:sz="4" w:space="0" w:color="auto"/>
            </w:tcBorders>
            <w:vAlign w:val="center"/>
          </w:tcPr>
          <w:p w:rsidR="005A442F" w:rsidRDefault="005A442F" w:rsidP="005A442F">
            <w:pPr>
              <w:jc w:val="center"/>
            </w:pPr>
            <w:r>
              <w:t>t</w:t>
            </w:r>
          </w:p>
        </w:tc>
        <w:tc>
          <w:tcPr>
            <w:tcW w:w="1276" w:type="dxa"/>
            <w:tcBorders>
              <w:top w:val="single" w:sz="4" w:space="0" w:color="auto"/>
              <w:bottom w:val="single" w:sz="4" w:space="0" w:color="auto"/>
            </w:tcBorders>
            <w:vAlign w:val="center"/>
          </w:tcPr>
          <w:p w:rsidR="005A442F" w:rsidRDefault="005A442F" w:rsidP="005A442F">
            <w:pPr>
              <w:jc w:val="center"/>
            </w:pPr>
            <w:r>
              <w:t>2 818,00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28</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TsC50B</w:t>
            </w:r>
          </w:p>
          <w:p w:rsidR="005A442F" w:rsidRDefault="005A442F" w:rsidP="005A442F"/>
        </w:tc>
        <w:tc>
          <w:tcPr>
            <w:tcW w:w="5670" w:type="dxa"/>
            <w:tcBorders>
              <w:top w:val="single" w:sz="4" w:space="0" w:color="auto"/>
              <w:bottom w:val="single" w:sz="4" w:space="0" w:color="auto"/>
            </w:tcBorders>
            <w:vAlign w:val="center"/>
          </w:tcPr>
          <w:p w:rsidR="005A442F" w:rsidRPr="005A442F" w:rsidRDefault="005A442F" w:rsidP="005A442F">
            <w:pPr>
              <w:adjustRightInd w:val="0"/>
              <w:rPr>
                <w:lang w:val="en-US"/>
              </w:rPr>
            </w:pPr>
            <w:r w:rsidRPr="00B77978">
              <w:rPr>
                <w:lang w:val="en-US"/>
              </w:rPr>
              <w:t>Repararea si intretinerea drumurilor naturale la transportarea pamintului, pentru fiecare 0,5 km, teren categoria II</w:t>
            </w:r>
            <w:r>
              <w:rPr>
                <w:lang w:val="en-US"/>
              </w:rPr>
              <w:t xml:space="preserve"> </w:t>
            </w:r>
            <w:r>
              <w:rPr>
                <w:rFonts w:ascii="Times New Roman CYR" w:hAnsi="Times New Roman CYR" w:cs="Times New Roman CYR"/>
                <w:sz w:val="16"/>
                <w:szCs w:val="16"/>
              </w:rPr>
              <w:t>K=2,0000</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16,10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29</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TsC51B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Lucrari la descarcarea pamintului in depozit, teren categoria II</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16,10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30</w:t>
            </w:r>
          </w:p>
        </w:tc>
        <w:tc>
          <w:tcPr>
            <w:tcW w:w="1559" w:type="dxa"/>
            <w:tcBorders>
              <w:top w:val="single" w:sz="4" w:space="0" w:color="auto"/>
              <w:bottom w:val="single" w:sz="4" w:space="0" w:color="auto"/>
            </w:tcBorders>
            <w:vAlign w:val="center"/>
          </w:tcPr>
          <w:p w:rsidR="005A442F" w:rsidRPr="005A442F" w:rsidRDefault="005A442F" w:rsidP="005A442F">
            <w:pPr>
              <w:rPr>
                <w:lang w:val="en-US"/>
              </w:rPr>
            </w:pPr>
            <w:r>
              <w:rPr>
                <w:lang w:val="en-US"/>
              </w:rPr>
              <w:t>TsC54B</w:t>
            </w:r>
          </w:p>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Strat de fundatie din piatra sparta</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6,43</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lastRenderedPageBreak/>
              <w:t xml:space="preserve"> 31</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DE10C</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Borduri prefabricate din beton, pentru trotuare 20x30 cm, pe fundatie de beton 30x15 cm</w:t>
            </w:r>
          </w:p>
        </w:tc>
        <w:tc>
          <w:tcPr>
            <w:tcW w:w="1276" w:type="dxa"/>
            <w:tcBorders>
              <w:top w:val="single" w:sz="4" w:space="0" w:color="auto"/>
              <w:bottom w:val="single" w:sz="4" w:space="0" w:color="auto"/>
            </w:tcBorders>
            <w:vAlign w:val="center"/>
          </w:tcPr>
          <w:p w:rsidR="005A442F" w:rsidRDefault="005A442F" w:rsidP="005A442F">
            <w:pPr>
              <w:jc w:val="center"/>
            </w:pPr>
            <w:r>
              <w:t>m</w:t>
            </w:r>
          </w:p>
        </w:tc>
        <w:tc>
          <w:tcPr>
            <w:tcW w:w="1276" w:type="dxa"/>
            <w:tcBorders>
              <w:top w:val="single" w:sz="4" w:space="0" w:color="auto"/>
              <w:bottom w:val="single" w:sz="4" w:space="0" w:color="auto"/>
            </w:tcBorders>
            <w:vAlign w:val="center"/>
          </w:tcPr>
          <w:p w:rsidR="005A442F" w:rsidRDefault="005A442F" w:rsidP="005A442F">
            <w:pPr>
              <w:jc w:val="center"/>
            </w:pPr>
            <w:r>
              <w:t>58,00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32</w:t>
            </w:r>
          </w:p>
        </w:tc>
        <w:tc>
          <w:tcPr>
            <w:tcW w:w="1559" w:type="dxa"/>
            <w:tcBorders>
              <w:top w:val="single" w:sz="4" w:space="0" w:color="auto"/>
              <w:bottom w:val="single" w:sz="4" w:space="0" w:color="auto"/>
            </w:tcBorders>
            <w:vAlign w:val="center"/>
          </w:tcPr>
          <w:p w:rsidR="005A442F" w:rsidRPr="005A442F" w:rsidRDefault="005A442F" w:rsidP="005A442F">
            <w:pPr>
              <w:rPr>
                <w:lang w:val="en-US"/>
              </w:rPr>
            </w:pPr>
            <w:r>
              <w:rPr>
                <w:lang w:val="en-US"/>
              </w:rPr>
              <w:t>TsC54A</w:t>
            </w:r>
          </w:p>
        </w:tc>
        <w:tc>
          <w:tcPr>
            <w:tcW w:w="5670" w:type="dxa"/>
            <w:tcBorders>
              <w:top w:val="single" w:sz="4" w:space="0" w:color="auto"/>
              <w:bottom w:val="single" w:sz="4" w:space="0" w:color="auto"/>
            </w:tcBorders>
            <w:vAlign w:val="center"/>
          </w:tcPr>
          <w:p w:rsidR="005A442F" w:rsidRPr="005A442F" w:rsidRDefault="005A442F" w:rsidP="005A442F">
            <w:pPr>
              <w:adjustRightInd w:val="0"/>
              <w:rPr>
                <w:lang w:val="en-US"/>
              </w:rPr>
            </w:pPr>
            <w:r>
              <w:t>Strat de fundatie din balast</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444,61</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33</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DA12B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Strat de fundatie sau reprofilare din piatra sparta (M300) h-0.25, pentru drumuri, cu asternere mecanica, executat cu impanare fara innororire</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510,40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34</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DA12B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Strat de fundatie sau reprofilare din piatra sparta (M1000) h-0.25, pentru drumuri, cu asternere mecanica, executat cu impanare fara innororire</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495,24</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35</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DI107</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Amorsarea suprafetelor straturilor de baza in vederea aplicarii unui strat de beton asfaltic</w:t>
            </w:r>
          </w:p>
        </w:tc>
        <w:tc>
          <w:tcPr>
            <w:tcW w:w="1276" w:type="dxa"/>
            <w:tcBorders>
              <w:top w:val="single" w:sz="4" w:space="0" w:color="auto"/>
              <w:bottom w:val="single" w:sz="4" w:space="0" w:color="auto"/>
            </w:tcBorders>
            <w:vAlign w:val="center"/>
          </w:tcPr>
          <w:p w:rsidR="005A442F" w:rsidRDefault="005A442F" w:rsidP="005A442F">
            <w:pPr>
              <w:jc w:val="center"/>
            </w:pPr>
            <w:r>
              <w:t>t</w:t>
            </w:r>
          </w:p>
        </w:tc>
        <w:tc>
          <w:tcPr>
            <w:tcW w:w="1276" w:type="dxa"/>
            <w:tcBorders>
              <w:top w:val="single" w:sz="4" w:space="0" w:color="auto"/>
              <w:bottom w:val="single" w:sz="4" w:space="0" w:color="auto"/>
            </w:tcBorders>
            <w:vAlign w:val="center"/>
          </w:tcPr>
          <w:p w:rsidR="005A442F" w:rsidRDefault="005A442F" w:rsidP="005A442F">
            <w:pPr>
              <w:jc w:val="center"/>
            </w:pPr>
            <w:r>
              <w:t>1,13</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36</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DB19G*</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Imbracaminte de beton asfaltic cu agregat mare, executata la cald MI, in grosime de 9,0 cm, cu asternere mecanica  </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1 877,00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37</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DI107</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Amorsarea suprafetelor straturilor de baza in vederea aplicarii unui strat de beton asfaltic</w:t>
            </w:r>
          </w:p>
        </w:tc>
        <w:tc>
          <w:tcPr>
            <w:tcW w:w="1276" w:type="dxa"/>
            <w:tcBorders>
              <w:top w:val="single" w:sz="4" w:space="0" w:color="auto"/>
              <w:bottom w:val="single" w:sz="4" w:space="0" w:color="auto"/>
            </w:tcBorders>
            <w:vAlign w:val="center"/>
          </w:tcPr>
          <w:p w:rsidR="005A442F" w:rsidRDefault="005A442F" w:rsidP="005A442F">
            <w:pPr>
              <w:jc w:val="center"/>
            </w:pPr>
            <w:r>
              <w:t>t</w:t>
            </w:r>
          </w:p>
        </w:tc>
        <w:tc>
          <w:tcPr>
            <w:tcW w:w="1276" w:type="dxa"/>
            <w:tcBorders>
              <w:top w:val="single" w:sz="4" w:space="0" w:color="auto"/>
              <w:bottom w:val="single" w:sz="4" w:space="0" w:color="auto"/>
            </w:tcBorders>
            <w:vAlign w:val="center"/>
          </w:tcPr>
          <w:p w:rsidR="005A442F" w:rsidRDefault="005A442F" w:rsidP="005A442F">
            <w:pPr>
              <w:jc w:val="center"/>
            </w:pPr>
            <w:r>
              <w:t>0,56</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38</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DB16H*</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Imbracaminte de beton asfaltic cu agregate marunte, executata la cald Tip A MI, in grosime de 6,0 cm, cu asternere mecanica </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1 329,50</w:t>
            </w:r>
          </w:p>
        </w:tc>
      </w:tr>
      <w:tr w:rsidR="005A442F"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437A04" w:rsidRDefault="005A442F" w:rsidP="00005321">
            <w:pPr>
              <w:rPr>
                <w:b/>
                <w:bCs/>
              </w:rPr>
            </w:pPr>
            <w:r>
              <w:rPr>
                <w:b/>
                <w:bCs/>
                <w:sz w:val="22"/>
                <w:szCs w:val="22"/>
                <w:lang w:val="en-US"/>
              </w:rPr>
              <w:t xml:space="preserve">Capitolul </w:t>
            </w:r>
            <w:r w:rsidRPr="00B40365">
              <w:rPr>
                <w:b/>
                <w:bCs/>
                <w:sz w:val="22"/>
                <w:szCs w:val="22"/>
              </w:rPr>
              <w:t>3.3. Imbr</w:t>
            </w:r>
            <w:r w:rsidR="00005321">
              <w:rPr>
                <w:b/>
                <w:bCs/>
                <w:sz w:val="22"/>
                <w:szCs w:val="22"/>
              </w:rPr>
              <w:t>ă</w:t>
            </w:r>
            <w:r w:rsidRPr="00B40365">
              <w:rPr>
                <w:b/>
                <w:bCs/>
                <w:sz w:val="22"/>
                <w:szCs w:val="22"/>
              </w:rPr>
              <w:t>c</w:t>
            </w:r>
            <w:r w:rsidR="00005321">
              <w:rPr>
                <w:b/>
                <w:bCs/>
                <w:sz w:val="22"/>
                <w:szCs w:val="22"/>
              </w:rPr>
              <w:t>ă</w:t>
            </w:r>
            <w:r w:rsidRPr="00B40365">
              <w:rPr>
                <w:b/>
                <w:bCs/>
                <w:sz w:val="22"/>
                <w:szCs w:val="22"/>
              </w:rPr>
              <w:t>mintea rutier</w:t>
            </w:r>
            <w:r w:rsidR="00005321">
              <w:rPr>
                <w:b/>
                <w:bCs/>
                <w:sz w:val="22"/>
                <w:szCs w:val="22"/>
              </w:rPr>
              <w:t>ă</w:t>
            </w:r>
            <w:r w:rsidRPr="00B40365">
              <w:rPr>
                <w:b/>
                <w:bCs/>
                <w:sz w:val="22"/>
                <w:szCs w:val="22"/>
              </w:rPr>
              <w:t xml:space="preserve"> pe trotuar</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39</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DE11B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Borduri mici, prefabricate din beton cu sectiunea de 10x15 cm, pentru incadrarea spatiilor verzi, trotuarelor, aleilor, etc., asezate pe o fundatie din nisip, de 10x20 cm</w:t>
            </w:r>
          </w:p>
        </w:tc>
        <w:tc>
          <w:tcPr>
            <w:tcW w:w="1276" w:type="dxa"/>
            <w:tcBorders>
              <w:top w:val="single" w:sz="4" w:space="0" w:color="auto"/>
              <w:bottom w:val="single" w:sz="4" w:space="0" w:color="auto"/>
            </w:tcBorders>
            <w:vAlign w:val="center"/>
          </w:tcPr>
          <w:p w:rsidR="005A442F" w:rsidRDefault="005A442F" w:rsidP="005A442F">
            <w:pPr>
              <w:jc w:val="center"/>
            </w:pPr>
            <w:r>
              <w:t>m</w:t>
            </w:r>
          </w:p>
        </w:tc>
        <w:tc>
          <w:tcPr>
            <w:tcW w:w="1276" w:type="dxa"/>
            <w:tcBorders>
              <w:top w:val="single" w:sz="4" w:space="0" w:color="auto"/>
              <w:bottom w:val="single" w:sz="4" w:space="0" w:color="auto"/>
            </w:tcBorders>
            <w:vAlign w:val="center"/>
          </w:tcPr>
          <w:p w:rsidR="005A442F" w:rsidRDefault="005A442F" w:rsidP="005A442F">
            <w:pPr>
              <w:jc w:val="center"/>
            </w:pPr>
            <w:r>
              <w:t>236,46</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40</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DE18B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Pavaje executate din placi de trotuare din beton prefabricat asezate pe un strat din amestec uscat de ciment si nisip, in proportie 1:6, rostuit cu amestec uscat de ciment si nisip, grosime strat de 10 cm </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323,00</w:t>
            </w:r>
          </w:p>
        </w:tc>
      </w:tr>
      <w:tr w:rsidR="005A442F" w:rsidRPr="00B77978"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B77978" w:rsidRDefault="005A442F" w:rsidP="005A442F">
            <w:pPr>
              <w:rPr>
                <w:b/>
                <w:bCs/>
                <w:lang w:val="en-US"/>
              </w:rPr>
            </w:pPr>
            <w:r>
              <w:rPr>
                <w:b/>
                <w:bCs/>
                <w:sz w:val="22"/>
                <w:szCs w:val="22"/>
                <w:lang w:val="en-US"/>
              </w:rPr>
              <w:t xml:space="preserve">Capitolul </w:t>
            </w:r>
            <w:r w:rsidRPr="00B77978">
              <w:rPr>
                <w:b/>
                <w:bCs/>
                <w:sz w:val="22"/>
                <w:szCs w:val="22"/>
                <w:lang w:val="en-US"/>
              </w:rPr>
              <w:t>4. Capitolul IV (Evacuarea apei)</w:t>
            </w:r>
          </w:p>
        </w:tc>
        <w:tc>
          <w:tcPr>
            <w:tcW w:w="1276" w:type="dxa"/>
            <w:tcBorders>
              <w:top w:val="nil"/>
              <w:left w:val="single" w:sz="6" w:space="0" w:color="auto"/>
              <w:bottom w:val="nil"/>
              <w:right w:val="nil"/>
            </w:tcBorders>
          </w:tcPr>
          <w:p w:rsidR="005A442F" w:rsidRPr="00B77978" w:rsidRDefault="005A442F" w:rsidP="005A442F">
            <w:pPr>
              <w:rPr>
                <w:lang w:val="en-US"/>
              </w:rPr>
            </w:pPr>
          </w:p>
        </w:tc>
        <w:tc>
          <w:tcPr>
            <w:tcW w:w="1276" w:type="dxa"/>
            <w:tcBorders>
              <w:top w:val="nil"/>
              <w:left w:val="single" w:sz="6" w:space="0" w:color="auto"/>
              <w:bottom w:val="nil"/>
              <w:right w:val="single" w:sz="4" w:space="0" w:color="auto"/>
            </w:tcBorders>
          </w:tcPr>
          <w:p w:rsidR="005A442F" w:rsidRPr="00B77978" w:rsidRDefault="005A442F" w:rsidP="005A442F">
            <w:pPr>
              <w:rPr>
                <w:lang w:val="en-US"/>
              </w:rPr>
            </w:pPr>
          </w:p>
        </w:tc>
      </w:tr>
      <w:tr w:rsidR="005A442F" w:rsidTr="005A442F">
        <w:tc>
          <w:tcPr>
            <w:tcW w:w="709" w:type="dxa"/>
            <w:tcBorders>
              <w:top w:val="nil"/>
              <w:left w:val="single" w:sz="6" w:space="0" w:color="auto"/>
              <w:bottom w:val="nil"/>
              <w:right w:val="nil"/>
            </w:tcBorders>
          </w:tcPr>
          <w:p w:rsidR="005A442F" w:rsidRPr="00B77978" w:rsidRDefault="005A442F" w:rsidP="005A442F">
            <w:pPr>
              <w:jc w:val="center"/>
              <w:rPr>
                <w:lang w:val="en-US"/>
              </w:rPr>
            </w:pPr>
          </w:p>
        </w:tc>
        <w:tc>
          <w:tcPr>
            <w:tcW w:w="1559" w:type="dxa"/>
            <w:tcBorders>
              <w:top w:val="nil"/>
              <w:left w:val="single" w:sz="6" w:space="0" w:color="auto"/>
              <w:bottom w:val="nil"/>
              <w:right w:val="nil"/>
            </w:tcBorders>
          </w:tcPr>
          <w:p w:rsidR="005A442F" w:rsidRPr="00B77978" w:rsidRDefault="005A442F" w:rsidP="005A442F">
            <w:pPr>
              <w:rPr>
                <w:lang w:val="en-US"/>
              </w:rPr>
            </w:pPr>
          </w:p>
        </w:tc>
        <w:tc>
          <w:tcPr>
            <w:tcW w:w="5670" w:type="dxa"/>
            <w:tcBorders>
              <w:top w:val="nil"/>
              <w:left w:val="single" w:sz="6" w:space="0" w:color="auto"/>
              <w:bottom w:val="nil"/>
              <w:right w:val="nil"/>
            </w:tcBorders>
          </w:tcPr>
          <w:p w:rsidR="005A442F" w:rsidRPr="00437A04" w:rsidRDefault="005A442F" w:rsidP="00005321">
            <w:pPr>
              <w:rPr>
                <w:b/>
                <w:bCs/>
                <w:lang w:val="en-US"/>
              </w:rPr>
            </w:pPr>
            <w:r>
              <w:rPr>
                <w:b/>
                <w:bCs/>
                <w:sz w:val="22"/>
                <w:szCs w:val="22"/>
                <w:lang w:val="en-US"/>
              </w:rPr>
              <w:t xml:space="preserve">Capitolul </w:t>
            </w:r>
            <w:r w:rsidRPr="00B40365">
              <w:rPr>
                <w:b/>
                <w:bCs/>
                <w:sz w:val="22"/>
                <w:szCs w:val="22"/>
              </w:rPr>
              <w:t>4.1. Construc</w:t>
            </w:r>
            <w:r w:rsidR="00005321">
              <w:rPr>
                <w:b/>
                <w:bCs/>
                <w:sz w:val="22"/>
                <w:szCs w:val="22"/>
              </w:rPr>
              <w:t>ț</w:t>
            </w:r>
            <w:r w:rsidRPr="00B40365">
              <w:rPr>
                <w:b/>
                <w:bCs/>
                <w:sz w:val="22"/>
                <w:szCs w:val="22"/>
              </w:rPr>
              <w:t>ia casiuri pe taluz</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41</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TsA02D</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Sapatura manuala de pamint in spatii limitate, avind sub 1,00 m sau peste 1,00 m latime, executata fara sprijiniri, cu taluz vertical, la fundatii, canale, subsoluri, drenuri, trepte de infratire, in pamint necoeziv sau slab coeziv adincime &lt; 0,75 m teren foarte tare</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2,23</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42</w:t>
            </w:r>
          </w:p>
        </w:tc>
        <w:tc>
          <w:tcPr>
            <w:tcW w:w="1559" w:type="dxa"/>
            <w:tcBorders>
              <w:top w:val="single" w:sz="4" w:space="0" w:color="auto"/>
              <w:bottom w:val="single" w:sz="4" w:space="0" w:color="auto"/>
            </w:tcBorders>
            <w:vAlign w:val="center"/>
          </w:tcPr>
          <w:p w:rsidR="005A442F" w:rsidRPr="00437A04" w:rsidRDefault="005A442F" w:rsidP="005A442F">
            <w:pPr>
              <w:rPr>
                <w:lang w:val="en-US"/>
              </w:rPr>
            </w:pPr>
            <w:r>
              <w:rPr>
                <w:lang w:val="en-US"/>
              </w:rPr>
              <w:t>TsC54B</w:t>
            </w:r>
          </w:p>
        </w:tc>
        <w:tc>
          <w:tcPr>
            <w:tcW w:w="5670" w:type="dxa"/>
            <w:tcBorders>
              <w:top w:val="single" w:sz="4" w:space="0" w:color="auto"/>
              <w:bottom w:val="single" w:sz="4" w:space="0" w:color="auto"/>
            </w:tcBorders>
            <w:vAlign w:val="center"/>
          </w:tcPr>
          <w:p w:rsidR="005A442F" w:rsidRPr="00B77978" w:rsidRDefault="005A442F" w:rsidP="00437A04">
            <w:pPr>
              <w:adjustRightInd w:val="0"/>
              <w:rPr>
                <w:lang w:val="en-US"/>
              </w:rPr>
            </w:pPr>
            <w:r w:rsidRPr="00B77978">
              <w:rPr>
                <w:lang w:val="en-US"/>
              </w:rPr>
              <w:t xml:space="preserve">Strat de fundatie din piatra sparta </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5,00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43</w:t>
            </w:r>
          </w:p>
        </w:tc>
        <w:tc>
          <w:tcPr>
            <w:tcW w:w="1559" w:type="dxa"/>
            <w:tcBorders>
              <w:top w:val="single" w:sz="4" w:space="0" w:color="auto"/>
              <w:bottom w:val="single" w:sz="4" w:space="0" w:color="auto"/>
            </w:tcBorders>
            <w:vAlign w:val="center"/>
          </w:tcPr>
          <w:p w:rsidR="005A442F" w:rsidRPr="00437A04" w:rsidRDefault="005A442F" w:rsidP="005A442F">
            <w:pPr>
              <w:rPr>
                <w:lang w:val="en-US"/>
              </w:rPr>
            </w:pPr>
            <w:r>
              <w:rPr>
                <w:lang w:val="en-US"/>
              </w:rPr>
              <w:t>Dl119</w:t>
            </w:r>
          </w:p>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t>Fundatii monolite din beton B20 la edificiile artificiale</w:t>
            </w:r>
          </w:p>
          <w:p w:rsidR="005A442F" w:rsidRPr="00F66101" w:rsidRDefault="005A442F" w:rsidP="005A442F">
            <w:pPr>
              <w:adjustRightInd w:val="0"/>
              <w:rPr>
                <w:rFonts w:ascii="Times New Roman CYR" w:hAnsi="Times New Roman CYR" w:cs="Times New Roman CYR"/>
                <w:sz w:val="16"/>
                <w:szCs w:val="16"/>
              </w:rPr>
            </w:pPr>
            <w:r>
              <w:rPr>
                <w:rFonts w:ascii="Times New Roman CYR" w:hAnsi="Times New Roman CYR" w:cs="Times New Roman CYR"/>
                <w:sz w:val="16"/>
                <w:szCs w:val="16"/>
              </w:rPr>
              <w:t>Alte utilaje=1,0300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0,61</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44</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DE16B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Montarea la santuri, rigole etc., a elementelor prefabricate din beton armat intre 0,02 mc/buc si 0,100 mc/buc inclusiv (Amenajarea blocului B-5)</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6,00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45</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DE16B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Montarea la santuri, rigole etc., a elementelor prefabricate din beton armat intre 0,02 mc/buc si 0,100 mc/buc inclusiv (Amenajarea blocului B-6)</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13,00</w:t>
            </w:r>
          </w:p>
        </w:tc>
      </w:tr>
      <w:tr w:rsidR="005A442F"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437A04" w:rsidRDefault="005A442F" w:rsidP="00005321">
            <w:pPr>
              <w:rPr>
                <w:b/>
                <w:bCs/>
                <w:lang w:val="en-US"/>
              </w:rPr>
            </w:pPr>
            <w:r>
              <w:rPr>
                <w:b/>
                <w:bCs/>
                <w:sz w:val="22"/>
                <w:szCs w:val="22"/>
                <w:lang w:val="en-US"/>
              </w:rPr>
              <w:t xml:space="preserve">Capitolul </w:t>
            </w:r>
            <w:r w:rsidRPr="00B40365">
              <w:rPr>
                <w:b/>
                <w:bCs/>
                <w:sz w:val="22"/>
                <w:szCs w:val="22"/>
              </w:rPr>
              <w:t>4.2. Construc</w:t>
            </w:r>
            <w:r w:rsidR="00005321">
              <w:rPr>
                <w:b/>
                <w:bCs/>
                <w:sz w:val="22"/>
                <w:szCs w:val="22"/>
              </w:rPr>
              <w:t>ț</w:t>
            </w:r>
            <w:r w:rsidRPr="00B40365">
              <w:rPr>
                <w:b/>
                <w:bCs/>
                <w:sz w:val="22"/>
                <w:szCs w:val="22"/>
              </w:rPr>
              <w:t>ia disipatorului</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46</w:t>
            </w:r>
          </w:p>
        </w:tc>
        <w:tc>
          <w:tcPr>
            <w:tcW w:w="1559" w:type="dxa"/>
            <w:tcBorders>
              <w:top w:val="single" w:sz="4" w:space="0" w:color="auto"/>
              <w:bottom w:val="single" w:sz="4" w:space="0" w:color="auto"/>
            </w:tcBorders>
            <w:vAlign w:val="center"/>
          </w:tcPr>
          <w:p w:rsidR="005A442F" w:rsidRPr="00437A04" w:rsidRDefault="005A442F" w:rsidP="005A442F">
            <w:pPr>
              <w:rPr>
                <w:lang w:val="en-US"/>
              </w:rPr>
            </w:pPr>
            <w:r>
              <w:rPr>
                <w:lang w:val="en-US"/>
              </w:rPr>
              <w:t>TsC54B</w:t>
            </w:r>
          </w:p>
        </w:tc>
        <w:tc>
          <w:tcPr>
            <w:tcW w:w="5670" w:type="dxa"/>
            <w:tcBorders>
              <w:top w:val="single" w:sz="4" w:space="0" w:color="auto"/>
              <w:bottom w:val="single" w:sz="4" w:space="0" w:color="auto"/>
            </w:tcBorders>
            <w:vAlign w:val="center"/>
          </w:tcPr>
          <w:p w:rsidR="005A442F" w:rsidRPr="00B77978" w:rsidRDefault="005A442F" w:rsidP="00437A04">
            <w:pPr>
              <w:adjustRightInd w:val="0"/>
              <w:rPr>
                <w:lang w:val="en-US"/>
              </w:rPr>
            </w:pPr>
            <w:r w:rsidRPr="00B77978">
              <w:rPr>
                <w:lang w:val="en-US"/>
              </w:rPr>
              <w:t xml:space="preserve">Strat de fundatie din piatra sparta </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0,70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47</w:t>
            </w:r>
          </w:p>
        </w:tc>
        <w:tc>
          <w:tcPr>
            <w:tcW w:w="1559" w:type="dxa"/>
            <w:tcBorders>
              <w:top w:val="single" w:sz="4" w:space="0" w:color="auto"/>
              <w:bottom w:val="single" w:sz="4" w:space="0" w:color="auto"/>
            </w:tcBorders>
            <w:vAlign w:val="center"/>
          </w:tcPr>
          <w:p w:rsidR="005A442F" w:rsidRPr="00437A04" w:rsidRDefault="005A442F" w:rsidP="005A442F">
            <w:pPr>
              <w:rPr>
                <w:lang w:val="en-US"/>
              </w:rPr>
            </w:pPr>
            <w:r>
              <w:rPr>
                <w:lang w:val="en-US"/>
              </w:rPr>
              <w:t>Dl119</w:t>
            </w:r>
          </w:p>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t>Fundatii monolite din beton B20 la edificiile artificiale</w:t>
            </w:r>
          </w:p>
          <w:p w:rsidR="005A442F" w:rsidRPr="00F66101" w:rsidRDefault="005A442F" w:rsidP="005A442F">
            <w:pPr>
              <w:adjustRightInd w:val="0"/>
              <w:rPr>
                <w:rFonts w:ascii="Times New Roman CYR" w:hAnsi="Times New Roman CYR" w:cs="Times New Roman CYR"/>
                <w:sz w:val="16"/>
                <w:szCs w:val="16"/>
              </w:rPr>
            </w:pPr>
            <w:r>
              <w:rPr>
                <w:rFonts w:ascii="Times New Roman CYR" w:hAnsi="Times New Roman CYR" w:cs="Times New Roman CYR"/>
                <w:sz w:val="16"/>
                <w:szCs w:val="16"/>
              </w:rPr>
              <w:t>Alte utilaje=1,0300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0,70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48</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DE16B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Montarea la santuri, rigole etc., a elementelor prefabricate din beton armat intre 0,02 mc/buc si 0,100 mc/buc inclusiv (Amenajarea blocului B-5)</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6,00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49</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DE16B</w:t>
            </w:r>
          </w:p>
          <w:p w:rsidR="005A442F" w:rsidRDefault="005A442F" w:rsidP="005A442F"/>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lastRenderedPageBreak/>
              <w:t xml:space="preserve">Montarea la santuri, rigole etc., a elementelor </w:t>
            </w:r>
            <w:r w:rsidRPr="00B77978">
              <w:rPr>
                <w:lang w:val="en-US"/>
              </w:rPr>
              <w:lastRenderedPageBreak/>
              <w:t>prefabricate din beton armat intre 0,02 mc/buc si 0,100 mc/buc inclusiv (Amenajarea blocului B-9)</w:t>
            </w:r>
          </w:p>
          <w:p w:rsidR="00437A04" w:rsidRPr="00B77978" w:rsidRDefault="00437A04" w:rsidP="005A442F">
            <w:pPr>
              <w:adjustRightInd w:val="0"/>
              <w:rPr>
                <w:lang w:val="en-US"/>
              </w:rPr>
            </w:pPr>
          </w:p>
        </w:tc>
        <w:tc>
          <w:tcPr>
            <w:tcW w:w="1276" w:type="dxa"/>
            <w:tcBorders>
              <w:top w:val="single" w:sz="4" w:space="0" w:color="auto"/>
              <w:bottom w:val="single" w:sz="4" w:space="0" w:color="auto"/>
            </w:tcBorders>
            <w:vAlign w:val="center"/>
          </w:tcPr>
          <w:p w:rsidR="005A442F" w:rsidRDefault="005A442F" w:rsidP="005A442F">
            <w:pPr>
              <w:jc w:val="center"/>
            </w:pPr>
            <w:r>
              <w:lastRenderedPageBreak/>
              <w:t>buc</w:t>
            </w:r>
          </w:p>
        </w:tc>
        <w:tc>
          <w:tcPr>
            <w:tcW w:w="1276" w:type="dxa"/>
            <w:tcBorders>
              <w:top w:val="single" w:sz="4" w:space="0" w:color="auto"/>
              <w:bottom w:val="single" w:sz="4" w:space="0" w:color="auto"/>
            </w:tcBorders>
            <w:vAlign w:val="center"/>
          </w:tcPr>
          <w:p w:rsidR="005A442F" w:rsidRDefault="005A442F" w:rsidP="005A442F">
            <w:pPr>
              <w:jc w:val="center"/>
            </w:pPr>
            <w:r>
              <w:t>1,00</w:t>
            </w:r>
          </w:p>
        </w:tc>
      </w:tr>
      <w:tr w:rsidR="005A442F" w:rsidRPr="00B77978" w:rsidTr="005A442F">
        <w:tc>
          <w:tcPr>
            <w:tcW w:w="709" w:type="dxa"/>
            <w:tcBorders>
              <w:top w:val="nil"/>
              <w:left w:val="single" w:sz="6" w:space="0" w:color="auto"/>
              <w:bottom w:val="nil"/>
              <w:right w:val="nil"/>
            </w:tcBorders>
          </w:tcPr>
          <w:p w:rsidR="005A442F" w:rsidRDefault="005A442F" w:rsidP="005A442F">
            <w:pPr>
              <w:jc w:val="center"/>
            </w:pPr>
            <w:r>
              <w:lastRenderedPageBreak/>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B77978" w:rsidRDefault="005A442F" w:rsidP="00005321">
            <w:pPr>
              <w:rPr>
                <w:b/>
                <w:bCs/>
                <w:lang w:val="en-US"/>
              </w:rPr>
            </w:pPr>
            <w:r>
              <w:rPr>
                <w:b/>
                <w:bCs/>
                <w:sz w:val="22"/>
                <w:szCs w:val="22"/>
                <w:lang w:val="en-US"/>
              </w:rPr>
              <w:t xml:space="preserve">Capitolul </w:t>
            </w:r>
            <w:r w:rsidRPr="00B77978">
              <w:rPr>
                <w:b/>
                <w:bCs/>
                <w:sz w:val="22"/>
                <w:szCs w:val="22"/>
                <w:lang w:val="en-US"/>
              </w:rPr>
              <w:t>4.3. Amenajarea pode</w:t>
            </w:r>
            <w:r w:rsidR="00005321">
              <w:rPr>
                <w:b/>
                <w:bCs/>
                <w:sz w:val="22"/>
                <w:szCs w:val="22"/>
                <w:lang w:val="en-US"/>
              </w:rPr>
              <w:t>ț</w:t>
            </w:r>
            <w:r w:rsidRPr="00B77978">
              <w:rPr>
                <w:b/>
                <w:bCs/>
                <w:sz w:val="22"/>
                <w:szCs w:val="22"/>
                <w:lang w:val="en-US"/>
              </w:rPr>
              <w:t xml:space="preserve">elor tubulare TS 100-2.5.3 </w:t>
            </w:r>
          </w:p>
        </w:tc>
        <w:tc>
          <w:tcPr>
            <w:tcW w:w="1276" w:type="dxa"/>
            <w:tcBorders>
              <w:top w:val="nil"/>
              <w:left w:val="single" w:sz="6" w:space="0" w:color="auto"/>
              <w:bottom w:val="nil"/>
              <w:right w:val="nil"/>
            </w:tcBorders>
          </w:tcPr>
          <w:p w:rsidR="005A442F" w:rsidRPr="00B77978" w:rsidRDefault="005A442F" w:rsidP="005A442F">
            <w:pPr>
              <w:rPr>
                <w:lang w:val="en-US"/>
              </w:rPr>
            </w:pPr>
          </w:p>
        </w:tc>
        <w:tc>
          <w:tcPr>
            <w:tcW w:w="1276" w:type="dxa"/>
            <w:tcBorders>
              <w:top w:val="nil"/>
              <w:left w:val="single" w:sz="6" w:space="0" w:color="auto"/>
              <w:bottom w:val="nil"/>
              <w:right w:val="single" w:sz="4" w:space="0" w:color="auto"/>
            </w:tcBorders>
          </w:tcPr>
          <w:p w:rsidR="005A442F" w:rsidRPr="00B77978" w:rsidRDefault="005A442F" w:rsidP="005A442F">
            <w:pPr>
              <w:rPr>
                <w:lang w:val="en-US"/>
              </w:rPr>
            </w:pP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50</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TsC03B1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Sapatura mecanica cu excavatorul de 0,40-0,70 mc, cu motor cu ardere interna si comanda hidraulica, in pamint cu umiditate naturala, descarcare in depozit teren catg. </w:t>
            </w:r>
            <w:r>
              <w:t>II</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0,03</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51</w:t>
            </w:r>
          </w:p>
        </w:tc>
        <w:tc>
          <w:tcPr>
            <w:tcW w:w="1559" w:type="dxa"/>
            <w:tcBorders>
              <w:top w:val="single" w:sz="4" w:space="0" w:color="auto"/>
              <w:bottom w:val="single" w:sz="4" w:space="0" w:color="auto"/>
            </w:tcBorders>
            <w:vAlign w:val="center"/>
          </w:tcPr>
          <w:p w:rsidR="005A442F" w:rsidRPr="00437A04" w:rsidRDefault="005A442F" w:rsidP="005A442F">
            <w:pPr>
              <w:rPr>
                <w:lang w:val="en-US"/>
              </w:rPr>
            </w:pPr>
            <w:r>
              <w:rPr>
                <w:lang w:val="en-US"/>
              </w:rPr>
              <w:t>TsC54B</w:t>
            </w:r>
          </w:p>
        </w:tc>
        <w:tc>
          <w:tcPr>
            <w:tcW w:w="5670" w:type="dxa"/>
            <w:tcBorders>
              <w:top w:val="single" w:sz="4" w:space="0" w:color="auto"/>
              <w:bottom w:val="single" w:sz="4" w:space="0" w:color="auto"/>
            </w:tcBorders>
            <w:vAlign w:val="center"/>
          </w:tcPr>
          <w:p w:rsidR="005A442F" w:rsidRPr="00B77978" w:rsidRDefault="005A442F" w:rsidP="00437A04">
            <w:pPr>
              <w:adjustRightInd w:val="0"/>
              <w:rPr>
                <w:lang w:val="en-US"/>
              </w:rPr>
            </w:pPr>
            <w:r w:rsidRPr="00B77978">
              <w:rPr>
                <w:lang w:val="en-US"/>
              </w:rPr>
              <w:t>Strat de fundatie din piatra sparta M1000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21,00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52</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Dl122</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Montarea podetelor tubulare cu diametrul 1.0 m, inaltimea rambleului pina la 3 m pentru edificii artificiale la drumuri </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2,84</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53</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Dl125</w:t>
            </w:r>
          </w:p>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5A442F">
            <w:pPr>
              <w:adjustRightInd w:val="0"/>
              <w:rPr>
                <w:lang w:val="en-US"/>
              </w:rPr>
            </w:pPr>
            <w:r w:rsidRPr="00B77978">
              <w:rPr>
                <w:lang w:val="en-US"/>
              </w:rPr>
              <w:t>Montarea capetelor podetului tubular cu diametrul 1,0 m pentru edificii artificiale la drumuri</w:t>
            </w:r>
            <w:r w:rsidR="00437A04">
              <w:rPr>
                <w:lang w:val="en-US"/>
              </w:rPr>
              <w:t xml:space="preserve"> </w:t>
            </w:r>
            <w:r>
              <w:rPr>
                <w:rFonts w:ascii="Times New Roman CYR" w:hAnsi="Times New Roman CYR" w:cs="Times New Roman CYR"/>
                <w:sz w:val="16"/>
                <w:szCs w:val="16"/>
              </w:rPr>
              <w:t>Alte materiale=1,0300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5,00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54</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Dl125</w:t>
            </w:r>
          </w:p>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5A442F">
            <w:pPr>
              <w:adjustRightInd w:val="0"/>
              <w:rPr>
                <w:lang w:val="en-US"/>
              </w:rPr>
            </w:pPr>
            <w:r w:rsidRPr="00B77978">
              <w:rPr>
                <w:lang w:val="en-US"/>
              </w:rPr>
              <w:t>Montarea aripelor podetului tubular cu diametrul 1,0 m pentru edificii artificiale la drumuri</w:t>
            </w:r>
            <w:r w:rsidR="00437A04">
              <w:rPr>
                <w:lang w:val="en-US"/>
              </w:rPr>
              <w:t xml:space="preserve"> </w:t>
            </w:r>
            <w:r>
              <w:rPr>
                <w:rFonts w:ascii="Times New Roman CYR" w:hAnsi="Times New Roman CYR" w:cs="Times New Roman CYR"/>
                <w:sz w:val="16"/>
                <w:szCs w:val="16"/>
              </w:rPr>
              <w:t>Alte materiale=1,0300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15,68</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55</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Dl119</w:t>
            </w:r>
          </w:p>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5A442F">
            <w:pPr>
              <w:adjustRightInd w:val="0"/>
              <w:rPr>
                <w:lang w:val="en-US"/>
              </w:rPr>
            </w:pPr>
            <w:r w:rsidRPr="00B77978">
              <w:rPr>
                <w:lang w:val="en-US"/>
              </w:rPr>
              <w:t>Fundatii monolite din beton B20 la edificiile artificiale (portal)</w:t>
            </w:r>
            <w:r w:rsidR="00437A04">
              <w:rPr>
                <w:lang w:val="en-US"/>
              </w:rPr>
              <w:t xml:space="preserve"> </w:t>
            </w:r>
            <w:r>
              <w:rPr>
                <w:rFonts w:ascii="Times New Roman CYR" w:hAnsi="Times New Roman CYR" w:cs="Times New Roman CYR"/>
                <w:sz w:val="16"/>
                <w:szCs w:val="16"/>
              </w:rPr>
              <w:t>Alte utilaje=1,0300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1,08</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56</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Dl121</w:t>
            </w:r>
          </w:p>
          <w:p w:rsidR="005A442F" w:rsidRDefault="005A442F" w:rsidP="005A442F"/>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t>Executarea hidroizolarii prin ungere in 2 straturi pentru edificii artificiale la drumuri</w:t>
            </w:r>
          </w:p>
          <w:p w:rsidR="005A442F" w:rsidRPr="00F66101" w:rsidRDefault="005A442F" w:rsidP="005A442F">
            <w:pPr>
              <w:adjustRightInd w:val="0"/>
              <w:rPr>
                <w:rFonts w:ascii="Times New Roman CYR" w:hAnsi="Times New Roman CYR" w:cs="Times New Roman CYR"/>
                <w:sz w:val="16"/>
                <w:szCs w:val="16"/>
              </w:rPr>
            </w:pPr>
            <w:r>
              <w:rPr>
                <w:rFonts w:ascii="Times New Roman CYR" w:hAnsi="Times New Roman CYR" w:cs="Times New Roman CYR"/>
                <w:sz w:val="16"/>
                <w:szCs w:val="16"/>
              </w:rPr>
              <w:t>Alte materiale=1,0300</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42,00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57</w:t>
            </w:r>
          </w:p>
        </w:tc>
        <w:tc>
          <w:tcPr>
            <w:tcW w:w="1559" w:type="dxa"/>
            <w:tcBorders>
              <w:top w:val="single" w:sz="4" w:space="0" w:color="auto"/>
              <w:bottom w:val="single" w:sz="4" w:space="0" w:color="auto"/>
            </w:tcBorders>
            <w:vAlign w:val="center"/>
          </w:tcPr>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437A04">
            <w:pPr>
              <w:adjustRightInd w:val="0"/>
              <w:rPr>
                <w:lang w:val="en-US"/>
              </w:rPr>
            </w:pPr>
            <w:r>
              <w:t>Mortar de ciment, B15</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0,45</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58</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Dl120</w:t>
            </w:r>
          </w:p>
          <w:p w:rsidR="005A442F" w:rsidRDefault="005A442F" w:rsidP="005A442F"/>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t>Executarea hidroizolarii prin lipire in 2 straturi pentru edificii artificiale la drumuri</w:t>
            </w:r>
          </w:p>
          <w:p w:rsidR="005A442F" w:rsidRPr="00F66101" w:rsidRDefault="005A442F" w:rsidP="005A442F">
            <w:pPr>
              <w:adjustRightInd w:val="0"/>
              <w:rPr>
                <w:rFonts w:ascii="Times New Roman CYR" w:hAnsi="Times New Roman CYR" w:cs="Times New Roman CYR"/>
                <w:sz w:val="16"/>
                <w:szCs w:val="16"/>
              </w:rPr>
            </w:pPr>
            <w:r>
              <w:rPr>
                <w:rFonts w:ascii="Times New Roman CYR" w:hAnsi="Times New Roman CYR" w:cs="Times New Roman CYR"/>
                <w:sz w:val="16"/>
                <w:szCs w:val="16"/>
              </w:rPr>
              <w:t>Alte materiale=1,0300</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4,00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59</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IzF20A</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Izolarea articulatiilor cu cilti de cinepa bitumata lipiti cu mastic de bitum</w:t>
            </w:r>
          </w:p>
        </w:tc>
        <w:tc>
          <w:tcPr>
            <w:tcW w:w="1276" w:type="dxa"/>
            <w:tcBorders>
              <w:top w:val="single" w:sz="4" w:space="0" w:color="auto"/>
              <w:bottom w:val="single" w:sz="4" w:space="0" w:color="auto"/>
            </w:tcBorders>
            <w:vAlign w:val="center"/>
          </w:tcPr>
          <w:p w:rsidR="005A442F" w:rsidRDefault="005A442F" w:rsidP="005A442F">
            <w:pPr>
              <w:jc w:val="center"/>
            </w:pPr>
            <w:r>
              <w:t>m</w:t>
            </w:r>
          </w:p>
        </w:tc>
        <w:tc>
          <w:tcPr>
            <w:tcW w:w="1276" w:type="dxa"/>
            <w:tcBorders>
              <w:top w:val="single" w:sz="4" w:space="0" w:color="auto"/>
              <w:bottom w:val="single" w:sz="4" w:space="0" w:color="auto"/>
            </w:tcBorders>
            <w:vAlign w:val="center"/>
          </w:tcPr>
          <w:p w:rsidR="005A442F" w:rsidRDefault="005A442F" w:rsidP="005A442F">
            <w:pPr>
              <w:jc w:val="center"/>
            </w:pPr>
            <w:r>
              <w:t>1,20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60</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TsC19B1</w:t>
            </w:r>
          </w:p>
          <w:p w:rsidR="005A442F" w:rsidRDefault="005A442F" w:rsidP="005A442F"/>
        </w:tc>
        <w:tc>
          <w:tcPr>
            <w:tcW w:w="5670" w:type="dxa"/>
            <w:tcBorders>
              <w:top w:val="single" w:sz="4" w:space="0" w:color="auto"/>
              <w:bottom w:val="single" w:sz="4" w:space="0" w:color="auto"/>
            </w:tcBorders>
            <w:vAlign w:val="center"/>
          </w:tcPr>
          <w:p w:rsidR="005A442F" w:rsidRPr="00F66101" w:rsidRDefault="005A442F" w:rsidP="005A442F">
            <w:pPr>
              <w:adjustRightInd w:val="0"/>
              <w:rPr>
                <w:lang w:val="en-US"/>
              </w:rPr>
            </w:pPr>
            <w:r w:rsidRPr="00B77978">
              <w:rPr>
                <w:lang w:val="en-US"/>
              </w:rPr>
              <w:t xml:space="preserve">Sapatura mecanica cu buldozer pe tractor pe senile de 81-180 CP, inclusiv impingerea pamintului pina la 10 m, in teren catg. </w:t>
            </w:r>
            <w:r>
              <w:t>II</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0,32</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61</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TsC22B1</w:t>
            </w:r>
          </w:p>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5A442F">
            <w:pPr>
              <w:adjustRightInd w:val="0"/>
              <w:rPr>
                <w:lang w:val="en-US"/>
              </w:rPr>
            </w:pPr>
            <w:r w:rsidRPr="00B77978">
              <w:rPr>
                <w:lang w:val="en-US"/>
              </w:rPr>
              <w:t xml:space="preserve">Spor la consumurile de ore-utilaj din art. TsC19,  pentru transportul pamintului pe fiecare 10 m in plus, peste distanta prevazuta la articolele respective TSC18B1 teren catg. </w:t>
            </w:r>
            <w:r>
              <w:t>II</w:t>
            </w:r>
            <w:r w:rsidR="00437A04">
              <w:rPr>
                <w:lang w:val="en-US"/>
              </w:rPr>
              <w:t xml:space="preserve">  </w:t>
            </w:r>
            <w:r>
              <w:rPr>
                <w:rFonts w:ascii="Times New Roman CYR" w:hAnsi="Times New Roman CYR" w:cs="Times New Roman CYR"/>
                <w:sz w:val="16"/>
                <w:szCs w:val="16"/>
              </w:rPr>
              <w:t>К=3,0000</w:t>
            </w:r>
          </w:p>
        </w:tc>
        <w:tc>
          <w:tcPr>
            <w:tcW w:w="1276" w:type="dxa"/>
            <w:tcBorders>
              <w:top w:val="single" w:sz="4" w:space="0" w:color="auto"/>
              <w:bottom w:val="single" w:sz="4" w:space="0" w:color="auto"/>
            </w:tcBorders>
            <w:vAlign w:val="center"/>
          </w:tcPr>
          <w:p w:rsidR="005A442F" w:rsidRDefault="005A442F" w:rsidP="005A442F">
            <w:pPr>
              <w:jc w:val="center"/>
            </w:pPr>
            <w:r>
              <w:t>100 m3</w:t>
            </w:r>
          </w:p>
        </w:tc>
        <w:tc>
          <w:tcPr>
            <w:tcW w:w="1276" w:type="dxa"/>
            <w:tcBorders>
              <w:top w:val="single" w:sz="4" w:space="0" w:color="auto"/>
              <w:bottom w:val="single" w:sz="4" w:space="0" w:color="auto"/>
            </w:tcBorders>
            <w:vAlign w:val="center"/>
          </w:tcPr>
          <w:p w:rsidR="005A442F" w:rsidRDefault="005A442F" w:rsidP="005A442F">
            <w:pPr>
              <w:jc w:val="center"/>
            </w:pPr>
            <w:r>
              <w:t>0,32</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62</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Dl130*</w:t>
            </w:r>
          </w:p>
          <w:p w:rsidR="005A442F" w:rsidRDefault="005A442F" w:rsidP="005A442F"/>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t xml:space="preserve">Consolidarea taluzului rambleului cu beton monolit h=8 cm pe fundatie din piatra sparta h=10 cm </w:t>
            </w:r>
          </w:p>
          <w:p w:rsidR="005A442F" w:rsidRPr="00F66101" w:rsidRDefault="005A442F" w:rsidP="005A442F">
            <w:pPr>
              <w:adjustRightInd w:val="0"/>
              <w:rPr>
                <w:rFonts w:ascii="Times New Roman CYR" w:hAnsi="Times New Roman CYR" w:cs="Times New Roman CYR"/>
                <w:sz w:val="16"/>
                <w:szCs w:val="16"/>
              </w:rPr>
            </w:pPr>
            <w:r>
              <w:rPr>
                <w:rFonts w:ascii="Times New Roman CYR" w:hAnsi="Times New Roman CYR" w:cs="Times New Roman CYR"/>
                <w:sz w:val="16"/>
                <w:szCs w:val="16"/>
              </w:rPr>
              <w:t>Alte materiale=1,0300</w:t>
            </w:r>
            <w:r w:rsidR="00437A04">
              <w:rPr>
                <w:rFonts w:ascii="Times New Roman CYR" w:hAnsi="Times New Roman CYR" w:cs="Times New Roman CYR"/>
                <w:sz w:val="16"/>
                <w:szCs w:val="16"/>
              </w:rPr>
              <w:t xml:space="preserve">  </w:t>
            </w:r>
            <w:r>
              <w:rPr>
                <w:rFonts w:ascii="Times New Roman CYR" w:hAnsi="Times New Roman CYR" w:cs="Times New Roman CYR"/>
                <w:sz w:val="16"/>
                <w:szCs w:val="16"/>
              </w:rPr>
              <w:t>Alte utilaje=1,0300</w:t>
            </w:r>
          </w:p>
        </w:tc>
        <w:tc>
          <w:tcPr>
            <w:tcW w:w="1276" w:type="dxa"/>
            <w:tcBorders>
              <w:top w:val="single" w:sz="4" w:space="0" w:color="auto"/>
              <w:bottom w:val="single" w:sz="4" w:space="0" w:color="auto"/>
            </w:tcBorders>
            <w:vAlign w:val="center"/>
          </w:tcPr>
          <w:p w:rsidR="005A442F" w:rsidRDefault="005A442F" w:rsidP="005A442F">
            <w:pPr>
              <w:jc w:val="center"/>
            </w:pPr>
            <w:r>
              <w:t>100m2</w:t>
            </w:r>
          </w:p>
        </w:tc>
        <w:tc>
          <w:tcPr>
            <w:tcW w:w="1276" w:type="dxa"/>
            <w:tcBorders>
              <w:top w:val="single" w:sz="4" w:space="0" w:color="auto"/>
              <w:bottom w:val="single" w:sz="4" w:space="0" w:color="auto"/>
            </w:tcBorders>
            <w:vAlign w:val="center"/>
          </w:tcPr>
          <w:p w:rsidR="005A442F" w:rsidRDefault="005A442F" w:rsidP="005A442F">
            <w:pPr>
              <w:jc w:val="center"/>
            </w:pPr>
            <w:r>
              <w:t>0,29</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63</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Dl130*</w:t>
            </w:r>
          </w:p>
          <w:p w:rsidR="005A442F" w:rsidRDefault="005A442F" w:rsidP="005A442F"/>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t xml:space="preserve">Consolidarea taluzului rambleului cu beton monolit h=12 cm pe fundatie din piatra sparta h=10 cm </w:t>
            </w:r>
          </w:p>
          <w:p w:rsidR="005A442F" w:rsidRPr="00F66101" w:rsidRDefault="005A442F" w:rsidP="005A442F">
            <w:pPr>
              <w:adjustRightInd w:val="0"/>
              <w:rPr>
                <w:rFonts w:ascii="Times New Roman CYR" w:hAnsi="Times New Roman CYR" w:cs="Times New Roman CYR"/>
                <w:sz w:val="16"/>
                <w:szCs w:val="16"/>
              </w:rPr>
            </w:pPr>
            <w:r>
              <w:rPr>
                <w:rFonts w:ascii="Times New Roman CYR" w:hAnsi="Times New Roman CYR" w:cs="Times New Roman CYR"/>
                <w:sz w:val="16"/>
                <w:szCs w:val="16"/>
              </w:rPr>
              <w:t>Alte materiale=1,0300</w:t>
            </w:r>
            <w:r w:rsidR="00437A04">
              <w:rPr>
                <w:rFonts w:ascii="Times New Roman CYR" w:hAnsi="Times New Roman CYR" w:cs="Times New Roman CYR"/>
                <w:sz w:val="16"/>
                <w:szCs w:val="16"/>
              </w:rPr>
              <w:t xml:space="preserve">  </w:t>
            </w:r>
            <w:r>
              <w:rPr>
                <w:rFonts w:ascii="Times New Roman CYR" w:hAnsi="Times New Roman CYR" w:cs="Times New Roman CYR"/>
                <w:sz w:val="16"/>
                <w:szCs w:val="16"/>
              </w:rPr>
              <w:t>Alte utilaje=1,0300</w:t>
            </w:r>
          </w:p>
        </w:tc>
        <w:tc>
          <w:tcPr>
            <w:tcW w:w="1276" w:type="dxa"/>
            <w:tcBorders>
              <w:top w:val="single" w:sz="4" w:space="0" w:color="auto"/>
              <w:bottom w:val="single" w:sz="4" w:space="0" w:color="auto"/>
            </w:tcBorders>
            <w:vAlign w:val="center"/>
          </w:tcPr>
          <w:p w:rsidR="005A442F" w:rsidRDefault="005A442F" w:rsidP="005A442F">
            <w:pPr>
              <w:jc w:val="center"/>
            </w:pPr>
            <w:r>
              <w:t>100m2</w:t>
            </w:r>
          </w:p>
        </w:tc>
        <w:tc>
          <w:tcPr>
            <w:tcW w:w="1276" w:type="dxa"/>
            <w:tcBorders>
              <w:top w:val="single" w:sz="4" w:space="0" w:color="auto"/>
              <w:bottom w:val="single" w:sz="4" w:space="0" w:color="auto"/>
            </w:tcBorders>
            <w:vAlign w:val="center"/>
          </w:tcPr>
          <w:p w:rsidR="005A442F" w:rsidRDefault="005A442F" w:rsidP="005A442F">
            <w:pPr>
              <w:jc w:val="center"/>
            </w:pPr>
            <w:r>
              <w:t>0,25</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64</w:t>
            </w:r>
          </w:p>
        </w:tc>
        <w:tc>
          <w:tcPr>
            <w:tcW w:w="1559" w:type="dxa"/>
            <w:tcBorders>
              <w:top w:val="single" w:sz="4" w:space="0" w:color="auto"/>
              <w:bottom w:val="single" w:sz="4" w:space="0" w:color="auto"/>
            </w:tcBorders>
            <w:vAlign w:val="center"/>
          </w:tcPr>
          <w:p w:rsidR="005A442F" w:rsidRPr="00437A04" w:rsidRDefault="005A442F" w:rsidP="005A442F">
            <w:pPr>
              <w:rPr>
                <w:lang w:val="en-US"/>
              </w:rPr>
            </w:pPr>
            <w:r>
              <w:rPr>
                <w:lang w:val="en-US"/>
              </w:rPr>
              <w:t>CC03A</w:t>
            </w:r>
          </w:p>
        </w:tc>
        <w:tc>
          <w:tcPr>
            <w:tcW w:w="5670" w:type="dxa"/>
            <w:tcBorders>
              <w:top w:val="single" w:sz="4" w:space="0" w:color="auto"/>
              <w:bottom w:val="single" w:sz="4" w:space="0" w:color="auto"/>
            </w:tcBorders>
            <w:vAlign w:val="center"/>
          </w:tcPr>
          <w:p w:rsidR="005A442F" w:rsidRPr="00437A04" w:rsidRDefault="005A442F" w:rsidP="00437A04">
            <w:pPr>
              <w:adjustRightInd w:val="0"/>
              <w:rPr>
                <w:lang w:val="en-US"/>
              </w:rPr>
            </w:pPr>
            <w:r>
              <w:t xml:space="preserve">Montarea plasei </w:t>
            </w:r>
          </w:p>
        </w:tc>
        <w:tc>
          <w:tcPr>
            <w:tcW w:w="1276" w:type="dxa"/>
            <w:tcBorders>
              <w:top w:val="single" w:sz="4" w:space="0" w:color="auto"/>
              <w:bottom w:val="single" w:sz="4" w:space="0" w:color="auto"/>
            </w:tcBorders>
            <w:vAlign w:val="center"/>
          </w:tcPr>
          <w:p w:rsidR="005A442F" w:rsidRDefault="005A442F" w:rsidP="005A442F">
            <w:pPr>
              <w:jc w:val="center"/>
            </w:pPr>
            <w:r>
              <w:t>kg</w:t>
            </w:r>
          </w:p>
        </w:tc>
        <w:tc>
          <w:tcPr>
            <w:tcW w:w="1276" w:type="dxa"/>
            <w:tcBorders>
              <w:top w:val="single" w:sz="4" w:space="0" w:color="auto"/>
              <w:bottom w:val="single" w:sz="4" w:space="0" w:color="auto"/>
            </w:tcBorders>
            <w:vAlign w:val="center"/>
          </w:tcPr>
          <w:p w:rsidR="005A442F" w:rsidRDefault="005A442F" w:rsidP="005A442F">
            <w:pPr>
              <w:jc w:val="center"/>
            </w:pPr>
            <w:r>
              <w:t>140,00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65</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Dl119</w:t>
            </w:r>
          </w:p>
          <w:p w:rsidR="005A442F" w:rsidRDefault="005A442F" w:rsidP="005A442F"/>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t>Fundatii monolite din beton B20 la edificiile artificiale</w:t>
            </w:r>
          </w:p>
          <w:p w:rsidR="005A442F" w:rsidRPr="00F66101" w:rsidRDefault="005A442F" w:rsidP="005A442F">
            <w:pPr>
              <w:adjustRightInd w:val="0"/>
              <w:rPr>
                <w:rFonts w:ascii="Times New Roman CYR" w:hAnsi="Times New Roman CYR" w:cs="Times New Roman CYR"/>
                <w:sz w:val="16"/>
                <w:szCs w:val="16"/>
              </w:rPr>
            </w:pPr>
            <w:r>
              <w:rPr>
                <w:rFonts w:ascii="Times New Roman CYR" w:hAnsi="Times New Roman CYR" w:cs="Times New Roman CYR"/>
                <w:sz w:val="16"/>
                <w:szCs w:val="16"/>
              </w:rPr>
              <w:t>Alte utilaje=1,0300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1,10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66</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Dl129</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Umpluturi cu piatra bruta pentru edificii artificiale la drumuri</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2,70</w:t>
            </w:r>
          </w:p>
        </w:tc>
      </w:tr>
      <w:tr w:rsidR="005A442F" w:rsidRPr="00B77978"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B77978" w:rsidRDefault="005A442F" w:rsidP="005A442F">
            <w:pPr>
              <w:rPr>
                <w:b/>
                <w:bCs/>
                <w:lang w:val="en-US"/>
              </w:rPr>
            </w:pPr>
            <w:r>
              <w:rPr>
                <w:b/>
                <w:bCs/>
                <w:sz w:val="22"/>
                <w:szCs w:val="22"/>
                <w:lang w:val="en-US"/>
              </w:rPr>
              <w:t xml:space="preserve">Capitolul </w:t>
            </w:r>
            <w:r w:rsidRPr="00B77978">
              <w:rPr>
                <w:b/>
                <w:bCs/>
                <w:sz w:val="22"/>
                <w:szCs w:val="22"/>
                <w:lang w:val="en-US"/>
              </w:rPr>
              <w:t>5. Capitolul V (Accesoriile drumurilor)</w:t>
            </w:r>
          </w:p>
        </w:tc>
        <w:tc>
          <w:tcPr>
            <w:tcW w:w="1276" w:type="dxa"/>
            <w:tcBorders>
              <w:top w:val="nil"/>
              <w:left w:val="single" w:sz="6" w:space="0" w:color="auto"/>
              <w:bottom w:val="nil"/>
              <w:right w:val="nil"/>
            </w:tcBorders>
          </w:tcPr>
          <w:p w:rsidR="005A442F" w:rsidRPr="00B77978" w:rsidRDefault="005A442F" w:rsidP="005A442F">
            <w:pPr>
              <w:rPr>
                <w:lang w:val="en-US"/>
              </w:rPr>
            </w:pPr>
          </w:p>
        </w:tc>
        <w:tc>
          <w:tcPr>
            <w:tcW w:w="1276" w:type="dxa"/>
            <w:tcBorders>
              <w:top w:val="nil"/>
              <w:left w:val="single" w:sz="6" w:space="0" w:color="auto"/>
              <w:bottom w:val="nil"/>
              <w:right w:val="single" w:sz="4" w:space="0" w:color="auto"/>
            </w:tcBorders>
          </w:tcPr>
          <w:p w:rsidR="005A442F" w:rsidRPr="00B77978" w:rsidRDefault="005A442F" w:rsidP="005A442F">
            <w:pPr>
              <w:rPr>
                <w:lang w:val="en-US"/>
              </w:rPr>
            </w:pPr>
          </w:p>
        </w:tc>
      </w:tr>
      <w:tr w:rsidR="005A442F" w:rsidTr="005A442F">
        <w:tc>
          <w:tcPr>
            <w:tcW w:w="709" w:type="dxa"/>
            <w:tcBorders>
              <w:top w:val="nil"/>
              <w:left w:val="single" w:sz="6" w:space="0" w:color="auto"/>
              <w:bottom w:val="nil"/>
              <w:right w:val="nil"/>
            </w:tcBorders>
          </w:tcPr>
          <w:p w:rsidR="005A442F" w:rsidRPr="00B77978" w:rsidRDefault="005A442F" w:rsidP="005A442F">
            <w:pPr>
              <w:jc w:val="center"/>
              <w:rPr>
                <w:lang w:val="en-US"/>
              </w:rPr>
            </w:pPr>
          </w:p>
        </w:tc>
        <w:tc>
          <w:tcPr>
            <w:tcW w:w="1559" w:type="dxa"/>
            <w:tcBorders>
              <w:top w:val="nil"/>
              <w:left w:val="single" w:sz="6" w:space="0" w:color="auto"/>
              <w:bottom w:val="nil"/>
              <w:right w:val="nil"/>
            </w:tcBorders>
          </w:tcPr>
          <w:p w:rsidR="005A442F" w:rsidRPr="00B77978" w:rsidRDefault="005A442F" w:rsidP="005A442F">
            <w:pPr>
              <w:rPr>
                <w:lang w:val="en-US"/>
              </w:rPr>
            </w:pPr>
          </w:p>
        </w:tc>
        <w:tc>
          <w:tcPr>
            <w:tcW w:w="5670" w:type="dxa"/>
            <w:tcBorders>
              <w:top w:val="nil"/>
              <w:left w:val="single" w:sz="6" w:space="0" w:color="auto"/>
              <w:bottom w:val="nil"/>
              <w:right w:val="nil"/>
            </w:tcBorders>
          </w:tcPr>
          <w:p w:rsidR="005A442F" w:rsidRPr="00437A04" w:rsidRDefault="005A442F" w:rsidP="005A442F">
            <w:pPr>
              <w:rPr>
                <w:b/>
                <w:bCs/>
                <w:lang w:val="en-US"/>
              </w:rPr>
            </w:pPr>
            <w:r>
              <w:rPr>
                <w:b/>
                <w:bCs/>
                <w:sz w:val="22"/>
                <w:szCs w:val="22"/>
                <w:lang w:val="en-US"/>
              </w:rPr>
              <w:t xml:space="preserve">Capitolul </w:t>
            </w:r>
            <w:r w:rsidRPr="00B40365">
              <w:rPr>
                <w:b/>
                <w:bCs/>
                <w:sz w:val="22"/>
                <w:szCs w:val="22"/>
              </w:rPr>
              <w:t>5.1. Pavilion  din elemente prefabricate</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c>
          <w:tcPr>
            <w:tcW w:w="709" w:type="dxa"/>
            <w:tcBorders>
              <w:top w:val="nil"/>
              <w:left w:val="single" w:sz="6" w:space="0" w:color="auto"/>
              <w:bottom w:val="nil"/>
              <w:right w:val="nil"/>
            </w:tcBorders>
          </w:tcPr>
          <w:p w:rsidR="005A442F" w:rsidRDefault="005A442F" w:rsidP="005A442F">
            <w:pPr>
              <w:jc w:val="center"/>
            </w:pP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437A04" w:rsidRDefault="005A442F" w:rsidP="005A442F">
            <w:pPr>
              <w:rPr>
                <w:b/>
                <w:bCs/>
                <w:lang w:val="en-US"/>
              </w:rPr>
            </w:pPr>
            <w:r>
              <w:rPr>
                <w:b/>
                <w:bCs/>
                <w:sz w:val="22"/>
                <w:szCs w:val="22"/>
                <w:lang w:val="en-US"/>
              </w:rPr>
              <w:t xml:space="preserve">Capitolul </w:t>
            </w:r>
            <w:r w:rsidRPr="00B40365">
              <w:rPr>
                <w:b/>
                <w:bCs/>
                <w:sz w:val="22"/>
                <w:szCs w:val="22"/>
              </w:rPr>
              <w:t>5.1.1. Platforma</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67</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TsA05B1</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437A04">
            <w:pPr>
              <w:adjustRightInd w:val="0"/>
              <w:rPr>
                <w:lang w:val="en-US"/>
              </w:rPr>
            </w:pPr>
            <w:r w:rsidRPr="00B77978">
              <w:rPr>
                <w:lang w:val="en-US"/>
              </w:rPr>
              <w:t xml:space="preserve">Sapatura manuala de pamint in spatii limitate, avind peste 1,00 m latime , executata cu taluz inclinat , fara sprijiniri, pina la 6 m adincime, cu evacuare manuala la fundatii, subsoluri, canale etc., in pamint cu umiditate </w:t>
            </w:r>
            <w:r w:rsidRPr="00B77978">
              <w:rPr>
                <w:lang w:val="en-US"/>
              </w:rPr>
              <w:lastRenderedPageBreak/>
              <w:t>naturala adincimea sapaturii 0-2 m teren mijlociu.</w:t>
            </w:r>
          </w:p>
        </w:tc>
        <w:tc>
          <w:tcPr>
            <w:tcW w:w="1276" w:type="dxa"/>
            <w:tcBorders>
              <w:top w:val="single" w:sz="4" w:space="0" w:color="auto"/>
              <w:bottom w:val="single" w:sz="4" w:space="0" w:color="auto"/>
            </w:tcBorders>
            <w:vAlign w:val="center"/>
          </w:tcPr>
          <w:p w:rsidR="005A442F" w:rsidRDefault="005A442F" w:rsidP="005A442F">
            <w:pPr>
              <w:jc w:val="center"/>
            </w:pPr>
            <w:r>
              <w:lastRenderedPageBreak/>
              <w:t>m3</w:t>
            </w:r>
          </w:p>
        </w:tc>
        <w:tc>
          <w:tcPr>
            <w:tcW w:w="1276" w:type="dxa"/>
            <w:tcBorders>
              <w:top w:val="single" w:sz="4" w:space="0" w:color="auto"/>
              <w:bottom w:val="single" w:sz="4" w:space="0" w:color="auto"/>
            </w:tcBorders>
            <w:vAlign w:val="center"/>
          </w:tcPr>
          <w:p w:rsidR="005A442F" w:rsidRDefault="005A442F" w:rsidP="005A442F">
            <w:pPr>
              <w:jc w:val="center"/>
            </w:pPr>
            <w:r>
              <w:t>7,40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lastRenderedPageBreak/>
              <w:t xml:space="preserve"> 68</w:t>
            </w:r>
          </w:p>
        </w:tc>
        <w:tc>
          <w:tcPr>
            <w:tcW w:w="1559" w:type="dxa"/>
            <w:tcBorders>
              <w:top w:val="single" w:sz="4" w:space="0" w:color="auto"/>
              <w:bottom w:val="single" w:sz="4" w:space="0" w:color="auto"/>
            </w:tcBorders>
            <w:vAlign w:val="center"/>
          </w:tcPr>
          <w:p w:rsidR="005A442F" w:rsidRPr="00437A04" w:rsidRDefault="005A442F" w:rsidP="005A442F">
            <w:pPr>
              <w:rPr>
                <w:lang w:val="en-US"/>
              </w:rPr>
            </w:pPr>
            <w:r>
              <w:rPr>
                <w:lang w:val="en-US"/>
              </w:rPr>
              <w:t>TsC54B</w:t>
            </w:r>
          </w:p>
        </w:tc>
        <w:tc>
          <w:tcPr>
            <w:tcW w:w="5670" w:type="dxa"/>
            <w:tcBorders>
              <w:top w:val="single" w:sz="4" w:space="0" w:color="auto"/>
              <w:bottom w:val="single" w:sz="4" w:space="0" w:color="auto"/>
            </w:tcBorders>
            <w:vAlign w:val="center"/>
          </w:tcPr>
          <w:p w:rsidR="005A442F" w:rsidRPr="00B77978" w:rsidRDefault="005A442F" w:rsidP="00437A04">
            <w:pPr>
              <w:adjustRightInd w:val="0"/>
              <w:rPr>
                <w:lang w:val="en-US"/>
              </w:rPr>
            </w:pPr>
            <w:r w:rsidRPr="00B77978">
              <w:rPr>
                <w:lang w:val="en-US"/>
              </w:rPr>
              <w:t>Strat de fundatie din piatra sparta M300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5,08</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69</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DE18B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Pavaje executate din placi de trotuare din beton prefabricat asezate pe un strat din amestec uscat de ciment si nisip, in proportie 1:6, rostuit cu amestec uscat de ciment si nisip, grosime strat de 10 cm </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33,90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70</w:t>
            </w:r>
          </w:p>
        </w:tc>
        <w:tc>
          <w:tcPr>
            <w:tcW w:w="1559" w:type="dxa"/>
            <w:tcBorders>
              <w:top w:val="single" w:sz="4" w:space="0" w:color="auto"/>
              <w:bottom w:val="single" w:sz="4" w:space="0" w:color="auto"/>
            </w:tcBorders>
            <w:vAlign w:val="center"/>
          </w:tcPr>
          <w:p w:rsidR="005A442F" w:rsidRPr="00437A04" w:rsidRDefault="005A442F" w:rsidP="005A442F">
            <w:pPr>
              <w:rPr>
                <w:lang w:val="en-US"/>
              </w:rPr>
            </w:pPr>
            <w:r>
              <w:rPr>
                <w:lang w:val="en-US"/>
              </w:rPr>
              <w:t>TsC54A</w:t>
            </w:r>
          </w:p>
        </w:tc>
        <w:tc>
          <w:tcPr>
            <w:tcW w:w="5670" w:type="dxa"/>
            <w:tcBorders>
              <w:top w:val="single" w:sz="4" w:space="0" w:color="auto"/>
              <w:bottom w:val="single" w:sz="4" w:space="0" w:color="auto"/>
            </w:tcBorders>
            <w:vAlign w:val="center"/>
          </w:tcPr>
          <w:p w:rsidR="005A442F" w:rsidRPr="00437A04" w:rsidRDefault="005A442F" w:rsidP="00437A04">
            <w:pPr>
              <w:adjustRightInd w:val="0"/>
              <w:rPr>
                <w:lang w:val="en-US"/>
              </w:rPr>
            </w:pPr>
            <w:r>
              <w:t>Strat de fundatie din nisip</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4,00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71</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DE11A</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437A04">
            <w:pPr>
              <w:adjustRightInd w:val="0"/>
              <w:rPr>
                <w:lang w:val="en-US"/>
              </w:rPr>
            </w:pPr>
            <w:r w:rsidRPr="00B77978">
              <w:rPr>
                <w:lang w:val="en-US"/>
              </w:rPr>
              <w:t>Borduri mici, prefabricate din beton cu sectiunea de 10x15 cm, pnetu incadrarea spatiilor verzi, trotuarelor, aleilor, etc., asezate pe o fundatie din beton, de 10x20 cm</w:t>
            </w:r>
          </w:p>
        </w:tc>
        <w:tc>
          <w:tcPr>
            <w:tcW w:w="1276" w:type="dxa"/>
            <w:tcBorders>
              <w:top w:val="single" w:sz="4" w:space="0" w:color="auto"/>
              <w:bottom w:val="single" w:sz="4" w:space="0" w:color="auto"/>
            </w:tcBorders>
            <w:vAlign w:val="center"/>
          </w:tcPr>
          <w:p w:rsidR="005A442F" w:rsidRDefault="005A442F" w:rsidP="005A442F">
            <w:pPr>
              <w:jc w:val="center"/>
            </w:pPr>
            <w:r>
              <w:t>m</w:t>
            </w:r>
          </w:p>
        </w:tc>
        <w:tc>
          <w:tcPr>
            <w:tcW w:w="1276" w:type="dxa"/>
            <w:tcBorders>
              <w:top w:val="single" w:sz="4" w:space="0" w:color="auto"/>
              <w:bottom w:val="single" w:sz="4" w:space="0" w:color="auto"/>
            </w:tcBorders>
            <w:vAlign w:val="center"/>
          </w:tcPr>
          <w:p w:rsidR="005A442F" w:rsidRDefault="005A442F" w:rsidP="005A442F">
            <w:pPr>
              <w:jc w:val="center"/>
            </w:pPr>
            <w:r>
              <w:t>36,00</w:t>
            </w:r>
          </w:p>
        </w:tc>
      </w:tr>
      <w:tr w:rsidR="005A442F"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437A04" w:rsidRDefault="005A442F" w:rsidP="00005321">
            <w:pPr>
              <w:rPr>
                <w:b/>
                <w:bCs/>
                <w:lang w:val="en-US"/>
              </w:rPr>
            </w:pPr>
            <w:r>
              <w:rPr>
                <w:b/>
                <w:bCs/>
                <w:sz w:val="22"/>
                <w:szCs w:val="22"/>
                <w:lang w:val="en-US"/>
              </w:rPr>
              <w:t xml:space="preserve">Capitolul </w:t>
            </w:r>
            <w:r w:rsidRPr="00B40365">
              <w:rPr>
                <w:b/>
                <w:bCs/>
                <w:sz w:val="22"/>
                <w:szCs w:val="22"/>
              </w:rPr>
              <w:t>5.1.2. Sta</w:t>
            </w:r>
            <w:r w:rsidR="00005321">
              <w:rPr>
                <w:b/>
                <w:bCs/>
                <w:sz w:val="22"/>
                <w:szCs w:val="22"/>
              </w:rPr>
              <w:t>ț</w:t>
            </w:r>
            <w:r w:rsidRPr="00B40365">
              <w:rPr>
                <w:b/>
                <w:bCs/>
                <w:sz w:val="22"/>
                <w:szCs w:val="22"/>
              </w:rPr>
              <w:t>ie</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72</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CP10B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437A04">
            <w:pPr>
              <w:adjustRightInd w:val="0"/>
              <w:rPr>
                <w:lang w:val="en-US"/>
              </w:rPr>
            </w:pPr>
            <w:r w:rsidRPr="00B77978">
              <w:rPr>
                <w:lang w:val="en-US"/>
              </w:rPr>
              <w:t>Montarea elementelor  prefabricate din beton armat la cladiri de locuit sau social-culturale cu structura din beton armat monolit,mixta sau zidarie portanta, la inaltimea pina la 20 m inclusiv, cu volum de la 0,2-2,5 m</w:t>
            </w:r>
            <w:r w:rsidR="00437A04">
              <w:rPr>
                <w:vertAlign w:val="superscript"/>
                <w:lang w:val="en-US"/>
              </w:rPr>
              <w:t>3</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36,00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73</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CA05B</w:t>
            </w:r>
          </w:p>
          <w:p w:rsidR="005A442F" w:rsidRDefault="005A442F" w:rsidP="005A442F"/>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t xml:space="preserve">Beton turnat in ziduri, pereti, diafragme drepte, si la diverse constructii speciale, situate peste cota zero, la inaltimi pina la 35 m inclusiv, preparat cu centrala de betoane si turnat cu mijloace clasice, beton armat clasa C 15/12 (Bc 15/B 200) </w:t>
            </w:r>
          </w:p>
          <w:p w:rsidR="005A442F" w:rsidRPr="00F66101" w:rsidRDefault="005A442F" w:rsidP="005A442F">
            <w:pPr>
              <w:adjustRightInd w:val="0"/>
              <w:rPr>
                <w:rFonts w:ascii="Times New Roman CYR" w:hAnsi="Times New Roman CYR" w:cs="Times New Roman CYR"/>
                <w:sz w:val="16"/>
                <w:szCs w:val="16"/>
                <w:lang w:val="en-US"/>
              </w:rPr>
            </w:pPr>
            <w:r w:rsidRPr="00B77978">
              <w:rPr>
                <w:rFonts w:ascii="Times New Roman CYR" w:hAnsi="Times New Roman CYR" w:cs="Times New Roman CYR"/>
                <w:sz w:val="16"/>
                <w:szCs w:val="16"/>
                <w:lang w:val="en-US"/>
              </w:rPr>
              <w:t xml:space="preserve">Material marunt (dulapi de </w:t>
            </w:r>
            <w:r>
              <w:rPr>
                <w:rFonts w:ascii="Times New Roman CYR" w:hAnsi="Times New Roman CYR" w:cs="Times New Roman CYR"/>
                <w:sz w:val="16"/>
                <w:szCs w:val="16"/>
                <w:lang w:val="en-US"/>
              </w:rPr>
              <w:t>rasinoase, cuie, scoabe)=1,0300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16,32</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74</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CB03B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 xml:space="preserve">Cofraje din panouri refolosibile, cu placaj de 15 mm pentru turnarea betonului in elevatii, ziduri drepte pina la 6 m inaltime inclusiv,  sprijinirile fiind incluse </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224,00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75</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CC02B</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Armaturi din otel beton OB 37 fasonate in ateliere de santier, cu diametrul barelor peste 8 mm, pt. pereti si diafragme, exclusiv constructiile executate cu cofraje glisante</w:t>
            </w:r>
          </w:p>
        </w:tc>
        <w:tc>
          <w:tcPr>
            <w:tcW w:w="1276" w:type="dxa"/>
            <w:tcBorders>
              <w:top w:val="single" w:sz="4" w:space="0" w:color="auto"/>
              <w:bottom w:val="single" w:sz="4" w:space="0" w:color="auto"/>
            </w:tcBorders>
            <w:vAlign w:val="center"/>
          </w:tcPr>
          <w:p w:rsidR="005A442F" w:rsidRDefault="005A442F" w:rsidP="005A442F">
            <w:pPr>
              <w:jc w:val="center"/>
            </w:pPr>
            <w:r>
              <w:t>kg</w:t>
            </w:r>
          </w:p>
        </w:tc>
        <w:tc>
          <w:tcPr>
            <w:tcW w:w="1276" w:type="dxa"/>
            <w:tcBorders>
              <w:top w:val="single" w:sz="4" w:space="0" w:color="auto"/>
              <w:bottom w:val="single" w:sz="4" w:space="0" w:color="auto"/>
            </w:tcBorders>
            <w:vAlign w:val="center"/>
          </w:tcPr>
          <w:p w:rsidR="005A442F" w:rsidRDefault="005A442F" w:rsidP="005A442F">
            <w:pPr>
              <w:jc w:val="center"/>
            </w:pPr>
            <w:r>
              <w:t>1 585,16</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76</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CA04B</w:t>
            </w:r>
          </w:p>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5A442F">
            <w:pPr>
              <w:adjustRightInd w:val="0"/>
              <w:rPr>
                <w:lang w:val="en-US"/>
              </w:rPr>
            </w:pPr>
            <w:r w:rsidRPr="00B77978">
              <w:rPr>
                <w:lang w:val="en-US"/>
              </w:rPr>
              <w:t>Beton turnat in placi, grinzi, stilpi, preparat cu centrala de betoane si turnarea cu mijloace clasice beton armat clasa C 15/12 (Bc 15/B 200), la inaltimi pina la 35 m inclusiv</w:t>
            </w:r>
            <w:r w:rsidR="00437A04">
              <w:rPr>
                <w:lang w:val="en-US"/>
              </w:rPr>
              <w:t xml:space="preserve">  </w:t>
            </w:r>
            <w:r w:rsidRPr="00B77978">
              <w:rPr>
                <w:rFonts w:ascii="Times New Roman CYR" w:hAnsi="Times New Roman CYR" w:cs="Times New Roman CYR"/>
                <w:sz w:val="16"/>
                <w:szCs w:val="16"/>
                <w:lang w:val="en-US"/>
              </w:rPr>
              <w:t xml:space="preserve">Material marunt (dulapi de </w:t>
            </w:r>
            <w:r>
              <w:rPr>
                <w:rFonts w:ascii="Times New Roman CYR" w:hAnsi="Times New Roman CYR" w:cs="Times New Roman CYR"/>
                <w:sz w:val="16"/>
                <w:szCs w:val="16"/>
                <w:lang w:val="en-US"/>
              </w:rPr>
              <w:t>rasinoase, cuie, scoabe)=1,0300</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1,70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77</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DI121</w:t>
            </w:r>
          </w:p>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5A442F">
            <w:pPr>
              <w:adjustRightInd w:val="0"/>
              <w:rPr>
                <w:lang w:val="en-US"/>
              </w:rPr>
            </w:pPr>
            <w:r w:rsidRPr="00B77978">
              <w:rPr>
                <w:lang w:val="en-US"/>
              </w:rPr>
              <w:t>Executarea hidroizolarii prin ungere in 2 straturi pentru edificii artificiale la drumuri</w:t>
            </w:r>
            <w:r w:rsidR="00437A04">
              <w:rPr>
                <w:lang w:val="en-US"/>
              </w:rPr>
              <w:t xml:space="preserve">   </w:t>
            </w:r>
            <w:r>
              <w:rPr>
                <w:rFonts w:ascii="Times New Roman CYR" w:hAnsi="Times New Roman CYR" w:cs="Times New Roman CYR"/>
                <w:sz w:val="16"/>
                <w:szCs w:val="16"/>
              </w:rPr>
              <w:t>Alte materiale=1,0300</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32,00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78</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CN14A</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Finisaje transperente pe suprafetele elementelor din beton celular autoclavizat cu aracet</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121,00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79</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CN11A</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Vopsitorii exterioare cu vopsea pe baza de polimeri acrilici in dispersie apoasa, aplicate in 3 straturi la fatade executate  pe glet existent</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60,50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80</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CE40A</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437A04">
            <w:pPr>
              <w:adjustRightInd w:val="0"/>
              <w:rPr>
                <w:lang w:val="en-US"/>
              </w:rPr>
            </w:pPr>
            <w:r w:rsidRPr="00B77978">
              <w:rPr>
                <w:lang w:val="en-US"/>
              </w:rPr>
              <w:t>Montarea elementelor scheletului din grinzi (bare) cu tratament antiseptic</w:t>
            </w:r>
          </w:p>
        </w:tc>
        <w:tc>
          <w:tcPr>
            <w:tcW w:w="1276" w:type="dxa"/>
            <w:tcBorders>
              <w:top w:val="single" w:sz="4" w:space="0" w:color="auto"/>
              <w:bottom w:val="single" w:sz="4" w:space="0" w:color="auto"/>
            </w:tcBorders>
            <w:vAlign w:val="center"/>
          </w:tcPr>
          <w:p w:rsidR="005A442F" w:rsidRDefault="005A442F" w:rsidP="005A442F">
            <w:pPr>
              <w:jc w:val="center"/>
            </w:pPr>
            <w:r>
              <w:t>m3</w:t>
            </w:r>
          </w:p>
        </w:tc>
        <w:tc>
          <w:tcPr>
            <w:tcW w:w="1276" w:type="dxa"/>
            <w:tcBorders>
              <w:top w:val="single" w:sz="4" w:space="0" w:color="auto"/>
              <w:bottom w:val="single" w:sz="4" w:space="0" w:color="auto"/>
            </w:tcBorders>
            <w:vAlign w:val="center"/>
          </w:tcPr>
          <w:p w:rsidR="005A442F" w:rsidRDefault="005A442F" w:rsidP="005A442F">
            <w:pPr>
              <w:jc w:val="center"/>
            </w:pPr>
            <w:r>
              <w:t>0,40</w:t>
            </w:r>
          </w:p>
        </w:tc>
      </w:tr>
      <w:tr w:rsidR="005A442F" w:rsidTr="005A442F">
        <w:tc>
          <w:tcPr>
            <w:tcW w:w="709" w:type="dxa"/>
            <w:tcBorders>
              <w:top w:val="nil"/>
              <w:left w:val="single" w:sz="6" w:space="0" w:color="auto"/>
              <w:bottom w:val="nil"/>
              <w:right w:val="nil"/>
            </w:tcBorders>
          </w:tcPr>
          <w:p w:rsidR="005A442F" w:rsidRDefault="005A442F" w:rsidP="005A442F">
            <w:pPr>
              <w:jc w:val="center"/>
            </w:pPr>
            <w:r>
              <w:t xml:space="preserve"> </w:t>
            </w:r>
          </w:p>
        </w:tc>
        <w:tc>
          <w:tcPr>
            <w:tcW w:w="1559" w:type="dxa"/>
            <w:tcBorders>
              <w:top w:val="nil"/>
              <w:left w:val="single" w:sz="6" w:space="0" w:color="auto"/>
              <w:bottom w:val="nil"/>
              <w:right w:val="nil"/>
            </w:tcBorders>
          </w:tcPr>
          <w:p w:rsidR="005A442F" w:rsidRDefault="005A442F" w:rsidP="005A442F"/>
        </w:tc>
        <w:tc>
          <w:tcPr>
            <w:tcW w:w="5670" w:type="dxa"/>
            <w:tcBorders>
              <w:top w:val="nil"/>
              <w:left w:val="single" w:sz="6" w:space="0" w:color="auto"/>
              <w:bottom w:val="nil"/>
              <w:right w:val="nil"/>
            </w:tcBorders>
          </w:tcPr>
          <w:p w:rsidR="005A442F" w:rsidRPr="00437A04" w:rsidRDefault="005A442F" w:rsidP="005A442F">
            <w:pPr>
              <w:rPr>
                <w:b/>
                <w:bCs/>
                <w:lang w:val="en-US"/>
              </w:rPr>
            </w:pPr>
            <w:r>
              <w:rPr>
                <w:b/>
                <w:bCs/>
                <w:sz w:val="22"/>
                <w:szCs w:val="22"/>
                <w:lang w:val="en-US"/>
              </w:rPr>
              <w:t xml:space="preserve">Capitolul </w:t>
            </w:r>
            <w:r w:rsidRPr="00B40365">
              <w:rPr>
                <w:b/>
                <w:bCs/>
                <w:sz w:val="22"/>
                <w:szCs w:val="22"/>
              </w:rPr>
              <w:t>5.2. Amenajarea semnelor rutiere</w:t>
            </w:r>
          </w:p>
        </w:tc>
        <w:tc>
          <w:tcPr>
            <w:tcW w:w="1276" w:type="dxa"/>
            <w:tcBorders>
              <w:top w:val="nil"/>
              <w:left w:val="single" w:sz="6" w:space="0" w:color="auto"/>
              <w:bottom w:val="nil"/>
              <w:right w:val="nil"/>
            </w:tcBorders>
          </w:tcPr>
          <w:p w:rsidR="005A442F" w:rsidRDefault="005A442F" w:rsidP="005A442F"/>
        </w:tc>
        <w:tc>
          <w:tcPr>
            <w:tcW w:w="1276" w:type="dxa"/>
            <w:tcBorders>
              <w:top w:val="nil"/>
              <w:left w:val="single" w:sz="6" w:space="0" w:color="auto"/>
              <w:bottom w:val="nil"/>
              <w:right w:val="single" w:sz="4" w:space="0" w:color="auto"/>
            </w:tcBorders>
          </w:tcPr>
          <w:p w:rsidR="005A442F" w:rsidRDefault="005A442F" w:rsidP="005A442F"/>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81</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RpDE11A</w:t>
            </w:r>
          </w:p>
          <w:p w:rsidR="005A442F" w:rsidRDefault="005A442F" w:rsidP="005A442F"/>
        </w:tc>
        <w:tc>
          <w:tcPr>
            <w:tcW w:w="5670" w:type="dxa"/>
            <w:tcBorders>
              <w:top w:val="single" w:sz="4" w:space="0" w:color="auto"/>
              <w:bottom w:val="single" w:sz="4" w:space="0" w:color="auto"/>
            </w:tcBorders>
            <w:vAlign w:val="center"/>
          </w:tcPr>
          <w:p w:rsidR="005A442F" w:rsidRDefault="005A442F" w:rsidP="005A442F">
            <w:pPr>
              <w:adjustRightInd w:val="0"/>
              <w:rPr>
                <w:lang w:val="en-US"/>
              </w:rPr>
            </w:pPr>
            <w:r w:rsidRPr="00B77978">
              <w:rPr>
                <w:lang w:val="en-US"/>
              </w:rPr>
              <w:t>Plantarea stilpilor din metal pentru indicatoare pentru circulatie rutiera confectionati industrial</w:t>
            </w:r>
          </w:p>
          <w:p w:rsidR="005A442F" w:rsidRPr="00643945" w:rsidRDefault="005A442F" w:rsidP="005A442F">
            <w:pPr>
              <w:adjustRightInd w:val="0"/>
              <w:rPr>
                <w:rFonts w:ascii="Times New Roman CYR" w:hAnsi="Times New Roman CYR" w:cs="Times New Roman CYR"/>
                <w:sz w:val="16"/>
                <w:szCs w:val="16"/>
                <w:lang w:val="en-US"/>
              </w:rPr>
            </w:pPr>
            <w:r w:rsidRPr="00B77978">
              <w:rPr>
                <w:rFonts w:ascii="Times New Roman CYR" w:hAnsi="Times New Roman CYR" w:cs="Times New Roman CYR"/>
                <w:sz w:val="16"/>
                <w:szCs w:val="16"/>
                <w:lang w:val="en-US"/>
              </w:rPr>
              <w:t>Materiale maru</w:t>
            </w:r>
            <w:r>
              <w:rPr>
                <w:rFonts w:ascii="Times New Roman CYR" w:hAnsi="Times New Roman CYR" w:cs="Times New Roman CYR"/>
                <w:sz w:val="16"/>
                <w:szCs w:val="16"/>
                <w:lang w:val="en-US"/>
              </w:rPr>
              <w:t>nte (cirpe, petrol etc.)=1,0200</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2,00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82</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RpDE11C</w:t>
            </w:r>
          </w:p>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5A442F">
            <w:pPr>
              <w:adjustRightInd w:val="0"/>
              <w:rPr>
                <w:lang w:val="en-US"/>
              </w:rPr>
            </w:pPr>
            <w:r w:rsidRPr="00B77978">
              <w:rPr>
                <w:lang w:val="en-US"/>
              </w:rPr>
              <w:t>Montarea indicatoarelor pentru circulatie rutiera pe un stilp gata plantat</w:t>
            </w:r>
            <w:r w:rsidR="00437A04">
              <w:rPr>
                <w:lang w:val="en-US"/>
              </w:rPr>
              <w:t xml:space="preserve">   </w:t>
            </w:r>
            <w:r w:rsidRPr="00B77978">
              <w:rPr>
                <w:rFonts w:ascii="Times New Roman CYR" w:hAnsi="Times New Roman CYR" w:cs="Times New Roman CYR"/>
                <w:sz w:val="16"/>
                <w:szCs w:val="16"/>
                <w:lang w:val="en-US"/>
              </w:rPr>
              <w:t>Materiale marun</w:t>
            </w:r>
            <w:r>
              <w:rPr>
                <w:rFonts w:ascii="Times New Roman CYR" w:hAnsi="Times New Roman CYR" w:cs="Times New Roman CYR"/>
                <w:sz w:val="16"/>
                <w:szCs w:val="16"/>
                <w:lang w:val="en-US"/>
              </w:rPr>
              <w:t>te (cirpe, petrol, etc.)=1,0300</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3,00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83</w:t>
            </w:r>
          </w:p>
        </w:tc>
        <w:tc>
          <w:tcPr>
            <w:tcW w:w="1559" w:type="dxa"/>
            <w:tcBorders>
              <w:top w:val="single" w:sz="4" w:space="0" w:color="auto"/>
              <w:bottom w:val="single" w:sz="4" w:space="0" w:color="auto"/>
            </w:tcBorders>
            <w:vAlign w:val="center"/>
          </w:tcPr>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437A04">
            <w:pPr>
              <w:adjustRightInd w:val="0"/>
              <w:rPr>
                <w:lang w:val="en-US"/>
              </w:rPr>
            </w:pPr>
            <w:r>
              <w:t xml:space="preserve">Indicator rutier 3.1 </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1,00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84</w:t>
            </w:r>
          </w:p>
        </w:tc>
        <w:tc>
          <w:tcPr>
            <w:tcW w:w="1559" w:type="dxa"/>
            <w:tcBorders>
              <w:top w:val="single" w:sz="4" w:space="0" w:color="auto"/>
              <w:bottom w:val="single" w:sz="4" w:space="0" w:color="auto"/>
            </w:tcBorders>
            <w:vAlign w:val="center"/>
          </w:tcPr>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437A04">
            <w:pPr>
              <w:adjustRightInd w:val="0"/>
              <w:rPr>
                <w:lang w:val="en-US"/>
              </w:rPr>
            </w:pPr>
            <w:r>
              <w:t>Indicator rutier 4.2.3</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1,00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lastRenderedPageBreak/>
              <w:t xml:space="preserve"> 85</w:t>
            </w:r>
          </w:p>
        </w:tc>
        <w:tc>
          <w:tcPr>
            <w:tcW w:w="1559" w:type="dxa"/>
            <w:tcBorders>
              <w:top w:val="single" w:sz="4" w:space="0" w:color="auto"/>
              <w:bottom w:val="single" w:sz="4" w:space="0" w:color="auto"/>
            </w:tcBorders>
            <w:vAlign w:val="center"/>
          </w:tcPr>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437A04">
            <w:pPr>
              <w:adjustRightInd w:val="0"/>
              <w:rPr>
                <w:lang w:val="en-US"/>
              </w:rPr>
            </w:pPr>
            <w:r>
              <w:t>Indicator rutier 2.2</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1,00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86</w:t>
            </w:r>
          </w:p>
        </w:tc>
        <w:tc>
          <w:tcPr>
            <w:tcW w:w="1559" w:type="dxa"/>
            <w:tcBorders>
              <w:top w:val="single" w:sz="4" w:space="0" w:color="auto"/>
              <w:bottom w:val="single" w:sz="4" w:space="0" w:color="auto"/>
            </w:tcBorders>
            <w:vAlign w:val="center"/>
          </w:tcPr>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437A04">
            <w:pPr>
              <w:adjustRightInd w:val="0"/>
              <w:rPr>
                <w:lang w:val="en-US"/>
              </w:rPr>
            </w:pPr>
            <w:r>
              <w:t>Indicator rutier 6.24.3</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1,00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87</w:t>
            </w:r>
          </w:p>
        </w:tc>
        <w:tc>
          <w:tcPr>
            <w:tcW w:w="1559" w:type="dxa"/>
            <w:tcBorders>
              <w:top w:val="single" w:sz="4" w:space="0" w:color="auto"/>
              <w:bottom w:val="single" w:sz="4" w:space="0" w:color="auto"/>
            </w:tcBorders>
            <w:vAlign w:val="center"/>
          </w:tcPr>
          <w:p w:rsidR="005A442F" w:rsidRDefault="005A442F" w:rsidP="005A442F"/>
        </w:tc>
        <w:tc>
          <w:tcPr>
            <w:tcW w:w="5670" w:type="dxa"/>
            <w:tcBorders>
              <w:top w:val="single" w:sz="4" w:space="0" w:color="auto"/>
              <w:bottom w:val="single" w:sz="4" w:space="0" w:color="auto"/>
            </w:tcBorders>
            <w:vAlign w:val="center"/>
          </w:tcPr>
          <w:p w:rsidR="005A442F" w:rsidRPr="00437A04" w:rsidRDefault="005A442F" w:rsidP="00437A04">
            <w:pPr>
              <w:adjustRightInd w:val="0"/>
              <w:rPr>
                <w:lang w:val="en-US"/>
              </w:rPr>
            </w:pPr>
            <w:r>
              <w:t>Indicator rutier 5.39.1, 5.40.1</w:t>
            </w:r>
          </w:p>
        </w:tc>
        <w:tc>
          <w:tcPr>
            <w:tcW w:w="1276" w:type="dxa"/>
            <w:tcBorders>
              <w:top w:val="single" w:sz="4" w:space="0" w:color="auto"/>
              <w:bottom w:val="single" w:sz="4" w:space="0" w:color="auto"/>
            </w:tcBorders>
            <w:vAlign w:val="center"/>
          </w:tcPr>
          <w:p w:rsidR="005A442F" w:rsidRDefault="005A442F" w:rsidP="005A442F">
            <w:pPr>
              <w:jc w:val="center"/>
            </w:pPr>
            <w:r>
              <w:t>buc</w:t>
            </w:r>
          </w:p>
        </w:tc>
        <w:tc>
          <w:tcPr>
            <w:tcW w:w="1276" w:type="dxa"/>
            <w:tcBorders>
              <w:top w:val="single" w:sz="4" w:space="0" w:color="auto"/>
              <w:bottom w:val="single" w:sz="4" w:space="0" w:color="auto"/>
            </w:tcBorders>
            <w:vAlign w:val="center"/>
          </w:tcPr>
          <w:p w:rsidR="005A442F" w:rsidRDefault="005A442F" w:rsidP="005A442F">
            <w:pPr>
              <w:jc w:val="center"/>
            </w:pPr>
            <w:r>
              <w:t>2,00</w:t>
            </w:r>
          </w:p>
        </w:tc>
      </w:tr>
      <w:tr w:rsidR="005A442F" w:rsidTr="005A442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vAlign w:val="center"/>
          </w:tcPr>
          <w:p w:rsidR="005A442F" w:rsidRDefault="005A442F" w:rsidP="005A442F">
            <w:r>
              <w:t xml:space="preserve"> 88</w:t>
            </w:r>
          </w:p>
        </w:tc>
        <w:tc>
          <w:tcPr>
            <w:tcW w:w="1559" w:type="dxa"/>
            <w:tcBorders>
              <w:top w:val="single" w:sz="4" w:space="0" w:color="auto"/>
              <w:bottom w:val="single" w:sz="4" w:space="0" w:color="auto"/>
            </w:tcBorders>
            <w:vAlign w:val="center"/>
          </w:tcPr>
          <w:p w:rsidR="005A442F" w:rsidRDefault="005A442F" w:rsidP="005A442F">
            <w:pPr>
              <w:rPr>
                <w:lang w:val="en-US"/>
              </w:rPr>
            </w:pPr>
            <w:r>
              <w:rPr>
                <w:lang w:val="en-US"/>
              </w:rPr>
              <w:t>DF17A</w:t>
            </w:r>
          </w:p>
          <w:p w:rsidR="005A442F" w:rsidRDefault="005A442F" w:rsidP="005A442F"/>
        </w:tc>
        <w:tc>
          <w:tcPr>
            <w:tcW w:w="5670" w:type="dxa"/>
            <w:tcBorders>
              <w:top w:val="single" w:sz="4" w:space="0" w:color="auto"/>
              <w:bottom w:val="single" w:sz="4" w:space="0" w:color="auto"/>
            </w:tcBorders>
            <w:vAlign w:val="center"/>
          </w:tcPr>
          <w:p w:rsidR="005A442F" w:rsidRPr="00B77978" w:rsidRDefault="005A442F" w:rsidP="005A442F">
            <w:pPr>
              <w:adjustRightInd w:val="0"/>
              <w:rPr>
                <w:lang w:val="en-US"/>
              </w:rPr>
            </w:pPr>
            <w:r w:rsidRPr="00B77978">
              <w:rPr>
                <w:lang w:val="en-US"/>
              </w:rPr>
              <w:t>Marcaje longitudinale, transversale si diverse, executate mecanizat, cu vopsea, pe suprafete carosabile</w:t>
            </w:r>
          </w:p>
        </w:tc>
        <w:tc>
          <w:tcPr>
            <w:tcW w:w="1276" w:type="dxa"/>
            <w:tcBorders>
              <w:top w:val="single" w:sz="4" w:space="0" w:color="auto"/>
              <w:bottom w:val="single" w:sz="4" w:space="0" w:color="auto"/>
            </w:tcBorders>
            <w:vAlign w:val="center"/>
          </w:tcPr>
          <w:p w:rsidR="005A442F" w:rsidRDefault="005A442F" w:rsidP="005A442F">
            <w:pPr>
              <w:jc w:val="center"/>
            </w:pPr>
            <w:r>
              <w:t>m2</w:t>
            </w:r>
          </w:p>
        </w:tc>
        <w:tc>
          <w:tcPr>
            <w:tcW w:w="1276" w:type="dxa"/>
            <w:tcBorders>
              <w:top w:val="single" w:sz="4" w:space="0" w:color="auto"/>
              <w:bottom w:val="single" w:sz="4" w:space="0" w:color="auto"/>
            </w:tcBorders>
            <w:vAlign w:val="center"/>
          </w:tcPr>
          <w:p w:rsidR="005A442F" w:rsidRDefault="005A442F" w:rsidP="005A442F">
            <w:pPr>
              <w:jc w:val="center"/>
            </w:pPr>
            <w:r>
              <w:t>33,00</w:t>
            </w:r>
          </w:p>
        </w:tc>
      </w:tr>
    </w:tbl>
    <w:p w:rsidR="005A442F" w:rsidRDefault="005A442F" w:rsidP="005A442F">
      <w:pPr>
        <w:rPr>
          <w:sz w:val="6"/>
          <w:szCs w:val="6"/>
        </w:rPr>
      </w:pPr>
      <w:r>
        <w:t xml:space="preserve"> </w:t>
      </w:r>
    </w:p>
    <w:p w:rsidR="005A442F" w:rsidRDefault="005A442F" w:rsidP="005A442F">
      <w:pPr>
        <w:rPr>
          <w:lang w:val="en-US"/>
        </w:rPr>
      </w:pPr>
    </w:p>
    <w:p w:rsidR="00437A04" w:rsidRPr="00437A04" w:rsidRDefault="00437A04" w:rsidP="005A442F">
      <w:r w:rsidRPr="00437A04">
        <w:rPr>
          <w:b/>
          <w:lang w:val="en-US"/>
        </w:rPr>
        <w:t>Notă:</w:t>
      </w:r>
      <w:r>
        <w:rPr>
          <w:lang w:val="en-US"/>
        </w:rPr>
        <w:t xml:space="preserve"> </w:t>
      </w:r>
      <w:r w:rsidRPr="00005321">
        <w:rPr>
          <w:i/>
          <w:lang w:val="en-US"/>
        </w:rPr>
        <w:t>pentru pozițiile enumerate se vor aplica următoarele norme de consum</w:t>
      </w:r>
    </w:p>
    <w:tbl>
      <w:tblPr>
        <w:tblW w:w="0" w:type="auto"/>
        <w:tblInd w:w="-459"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708"/>
        <w:gridCol w:w="1418"/>
        <w:gridCol w:w="5386"/>
        <w:gridCol w:w="709"/>
        <w:gridCol w:w="992"/>
      </w:tblGrid>
      <w:tr w:rsidR="005A442F" w:rsidRPr="00FE085E" w:rsidTr="00437A04">
        <w:tc>
          <w:tcPr>
            <w:tcW w:w="708" w:type="dxa"/>
            <w:tcBorders>
              <w:top w:val="single" w:sz="4" w:space="0" w:color="auto"/>
              <w:bottom w:val="single" w:sz="4" w:space="0" w:color="auto"/>
            </w:tcBorders>
            <w:vAlign w:val="center"/>
          </w:tcPr>
          <w:p w:rsidR="005A442F" w:rsidRPr="00B40365" w:rsidRDefault="005A442F" w:rsidP="005A442F">
            <w:pPr>
              <w:jc w:val="center"/>
              <w:rPr>
                <w:lang w:val="en-US"/>
              </w:rPr>
            </w:pPr>
            <w:r w:rsidRPr="00B40365">
              <w:rPr>
                <w:sz w:val="22"/>
                <w:szCs w:val="22"/>
                <w:lang w:val="en-US"/>
              </w:rPr>
              <w:t>36</w:t>
            </w:r>
          </w:p>
        </w:tc>
        <w:tc>
          <w:tcPr>
            <w:tcW w:w="1418" w:type="dxa"/>
            <w:tcBorders>
              <w:top w:val="single" w:sz="4" w:space="0" w:color="auto"/>
              <w:bottom w:val="single" w:sz="4" w:space="0" w:color="auto"/>
            </w:tcBorders>
            <w:vAlign w:val="center"/>
          </w:tcPr>
          <w:p w:rsidR="005A442F" w:rsidRPr="00B62355" w:rsidRDefault="005A442F" w:rsidP="005A442F">
            <w:pPr>
              <w:jc w:val="center"/>
              <w:rPr>
                <w:lang w:val="en-US"/>
              </w:rPr>
            </w:pPr>
            <w:r w:rsidRPr="00B62355">
              <w:rPr>
                <w:sz w:val="22"/>
                <w:szCs w:val="22"/>
                <w:lang w:val="en-US"/>
              </w:rPr>
              <w:t>DB19G</w:t>
            </w:r>
            <w:r>
              <w:rPr>
                <w:sz w:val="22"/>
                <w:szCs w:val="22"/>
                <w:lang w:val="en-US"/>
              </w:rPr>
              <w:t>*</w:t>
            </w:r>
          </w:p>
        </w:tc>
        <w:tc>
          <w:tcPr>
            <w:tcW w:w="5386" w:type="dxa"/>
            <w:tcBorders>
              <w:top w:val="single" w:sz="4" w:space="0" w:color="auto"/>
              <w:bottom w:val="single" w:sz="4" w:space="0" w:color="auto"/>
            </w:tcBorders>
            <w:vAlign w:val="center"/>
          </w:tcPr>
          <w:p w:rsidR="005A442F" w:rsidRPr="00643945" w:rsidRDefault="005A442F" w:rsidP="005A442F">
            <w:pPr>
              <w:rPr>
                <w:lang w:val="en-US"/>
              </w:rPr>
            </w:pPr>
            <w:r w:rsidRPr="009C3E85">
              <w:rPr>
                <w:lang w:val="en-US"/>
              </w:rPr>
              <w:t xml:space="preserve">Imbracaminte de beton asfaltic cu agregat mare, executata la cald MI, in grosime de </w:t>
            </w:r>
            <w:r>
              <w:rPr>
                <w:lang w:val="en-US"/>
              </w:rPr>
              <w:t xml:space="preserve">9,0 cm, cu asternere mecanica  </w:t>
            </w:r>
          </w:p>
        </w:tc>
        <w:tc>
          <w:tcPr>
            <w:tcW w:w="709" w:type="dxa"/>
            <w:tcBorders>
              <w:top w:val="single" w:sz="4" w:space="0" w:color="auto"/>
              <w:bottom w:val="single" w:sz="4" w:space="0" w:color="auto"/>
            </w:tcBorders>
            <w:vAlign w:val="center"/>
          </w:tcPr>
          <w:p w:rsidR="005A442F" w:rsidRPr="0076510A" w:rsidRDefault="005A442F" w:rsidP="005A442F">
            <w:pPr>
              <w:jc w:val="center"/>
              <w:rPr>
                <w:lang w:val="en-US"/>
              </w:rPr>
            </w:pPr>
            <w:r w:rsidRPr="0076510A">
              <w:rPr>
                <w:lang w:val="en-US"/>
              </w:rPr>
              <w:t>m2</w:t>
            </w:r>
          </w:p>
        </w:tc>
        <w:tc>
          <w:tcPr>
            <w:tcW w:w="992" w:type="dxa"/>
            <w:tcBorders>
              <w:top w:val="single" w:sz="4" w:space="0" w:color="auto"/>
              <w:bottom w:val="single" w:sz="4" w:space="0" w:color="auto"/>
            </w:tcBorders>
            <w:vAlign w:val="center"/>
          </w:tcPr>
          <w:p w:rsidR="005A442F" w:rsidRPr="00B40365" w:rsidRDefault="005A442F" w:rsidP="005A442F">
            <w:pPr>
              <w:jc w:val="center"/>
              <w:rPr>
                <w:lang w:val="en-US"/>
              </w:rPr>
            </w:pP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7129040010110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Asfaltator</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h-om</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0,0600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1111000100013101</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Mixtura asfaltica preparata la cald cu agregate mari SKPg-I</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0,2106</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2952240004010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Compactor static autopropulsat cu rulouri valturi  R 8-14 de 14tf</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h-ut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0,0079</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2952240004003</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Compactor pe pneuri static autopropulsat 10,1-16 tf</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h-ut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0,0079</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2952240005100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Repartizor finisor de mixturi asfaltice cu motor term. 92 cp</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h-ut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0,0079</w:t>
            </w:r>
          </w:p>
        </w:tc>
      </w:tr>
      <w:tr w:rsidR="005A442F" w:rsidRPr="00FE085E"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38</w:t>
            </w:r>
          </w:p>
        </w:tc>
        <w:tc>
          <w:tcPr>
            <w:tcW w:w="1418" w:type="dxa"/>
            <w:tcBorders>
              <w:top w:val="nil"/>
              <w:bottom w:val="single" w:sz="2" w:space="0" w:color="auto"/>
            </w:tcBorders>
            <w:vAlign w:val="center"/>
          </w:tcPr>
          <w:p w:rsidR="005A442F" w:rsidRPr="00643945" w:rsidRDefault="005A442F" w:rsidP="005A442F">
            <w:pPr>
              <w:jc w:val="center"/>
              <w:rPr>
                <w:lang w:val="en-US"/>
              </w:rPr>
            </w:pPr>
            <w:r w:rsidRPr="00643945">
              <w:rPr>
                <w:sz w:val="22"/>
                <w:szCs w:val="22"/>
                <w:lang w:val="en-US"/>
              </w:rPr>
              <w:t>DB16H</w:t>
            </w:r>
            <w:r>
              <w:rPr>
                <w:sz w:val="22"/>
                <w:szCs w:val="22"/>
                <w:lang w:val="en-US"/>
              </w:rPr>
              <w:t>*</w:t>
            </w:r>
          </w:p>
        </w:tc>
        <w:tc>
          <w:tcPr>
            <w:tcW w:w="5386" w:type="dxa"/>
            <w:tcBorders>
              <w:top w:val="nil"/>
              <w:bottom w:val="single" w:sz="2" w:space="0" w:color="auto"/>
            </w:tcBorders>
            <w:vAlign w:val="center"/>
          </w:tcPr>
          <w:p w:rsidR="005A442F" w:rsidRPr="00B40365" w:rsidRDefault="005A442F" w:rsidP="005A442F">
            <w:pPr>
              <w:rPr>
                <w:lang w:val="en-US"/>
              </w:rPr>
            </w:pPr>
            <w:r w:rsidRPr="00643945">
              <w:rPr>
                <w:sz w:val="22"/>
                <w:szCs w:val="22"/>
                <w:lang w:val="en-US"/>
              </w:rPr>
              <w:t>Imbracaminte de beton asfaltic cu agregate marunte, executata la cald Tip A MI, in grosime de</w:t>
            </w:r>
            <w:r>
              <w:rPr>
                <w:sz w:val="22"/>
                <w:szCs w:val="22"/>
                <w:lang w:val="en-US"/>
              </w:rPr>
              <w:t xml:space="preserve"> 6,0 cm, cu asternere mecanica </w:t>
            </w:r>
          </w:p>
        </w:tc>
        <w:tc>
          <w:tcPr>
            <w:tcW w:w="709" w:type="dxa"/>
            <w:tcBorders>
              <w:top w:val="nil"/>
              <w:bottom w:val="single" w:sz="2" w:space="0" w:color="auto"/>
            </w:tcBorders>
            <w:vAlign w:val="center"/>
          </w:tcPr>
          <w:p w:rsidR="005A442F" w:rsidRPr="00643945" w:rsidRDefault="005A442F" w:rsidP="005A442F">
            <w:pPr>
              <w:jc w:val="center"/>
              <w:rPr>
                <w:lang w:val="en-US"/>
              </w:rPr>
            </w:pPr>
            <w:r w:rsidRPr="00643945">
              <w:rPr>
                <w:sz w:val="22"/>
                <w:szCs w:val="22"/>
                <w:lang w:val="en-US"/>
              </w:rPr>
              <w:t>m2</w:t>
            </w:r>
          </w:p>
        </w:tc>
        <w:tc>
          <w:tcPr>
            <w:tcW w:w="992" w:type="dxa"/>
            <w:tcBorders>
              <w:top w:val="nil"/>
              <w:bottom w:val="single" w:sz="2" w:space="0" w:color="auto"/>
            </w:tcBorders>
            <w:vAlign w:val="center"/>
          </w:tcPr>
          <w:p w:rsidR="005A442F" w:rsidRPr="00B40365" w:rsidRDefault="005A442F" w:rsidP="005A442F">
            <w:pPr>
              <w:jc w:val="right"/>
              <w:rPr>
                <w:lang w:val="en-US"/>
              </w:rPr>
            </w:pP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7129040010110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Asfaltator</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h-om</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0,0500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1111000100013111</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Mixtura asfaltica preparata la cald cu agregate marunte SMAg-I/2.75</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0,1424</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2952240004010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Compactor static autopropulsat cu rulouri valturi  R 8-14 de 14tf</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h-ut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0,0053</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2952240004003</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Compactor pe pneuri static autopropulsat 10,1-16 tf</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h-ut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0,0053</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2952240005100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Repartizor finisor de mixturi asfaltice cu motor term. 92 cp</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h-ut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0,0053</w:t>
            </w:r>
          </w:p>
        </w:tc>
      </w:tr>
      <w:tr w:rsidR="005A442F" w:rsidRPr="00FE085E"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62</w:t>
            </w:r>
          </w:p>
        </w:tc>
        <w:tc>
          <w:tcPr>
            <w:tcW w:w="1418" w:type="dxa"/>
            <w:tcBorders>
              <w:top w:val="nil"/>
              <w:bottom w:val="single" w:sz="2" w:space="0" w:color="auto"/>
            </w:tcBorders>
            <w:vAlign w:val="center"/>
          </w:tcPr>
          <w:p w:rsidR="005A442F" w:rsidRPr="00643945" w:rsidRDefault="005A442F" w:rsidP="005A442F">
            <w:pPr>
              <w:jc w:val="center"/>
              <w:rPr>
                <w:sz w:val="16"/>
                <w:szCs w:val="16"/>
                <w:lang w:val="en-US"/>
              </w:rPr>
            </w:pPr>
            <w:r w:rsidRPr="00832D11">
              <w:rPr>
                <w:sz w:val="22"/>
                <w:szCs w:val="22"/>
                <w:lang w:val="en-US"/>
              </w:rPr>
              <w:t>Dl130</w:t>
            </w:r>
            <w:r>
              <w:rPr>
                <w:sz w:val="22"/>
                <w:szCs w:val="22"/>
                <w:lang w:val="en-US"/>
              </w:rPr>
              <w:t>*</w:t>
            </w:r>
          </w:p>
        </w:tc>
        <w:tc>
          <w:tcPr>
            <w:tcW w:w="5386" w:type="dxa"/>
            <w:tcBorders>
              <w:top w:val="nil"/>
              <w:bottom w:val="single" w:sz="2" w:space="0" w:color="auto"/>
            </w:tcBorders>
            <w:vAlign w:val="center"/>
          </w:tcPr>
          <w:p w:rsidR="005A442F" w:rsidRPr="00B40365" w:rsidRDefault="005A442F" w:rsidP="005A442F">
            <w:pPr>
              <w:rPr>
                <w:lang w:val="en-US"/>
              </w:rPr>
            </w:pPr>
            <w:r w:rsidRPr="00643945">
              <w:rPr>
                <w:sz w:val="22"/>
                <w:szCs w:val="22"/>
                <w:lang w:val="en-US"/>
              </w:rPr>
              <w:t>Consolidarea taluzului rambleului cu beton monolit h=8 cm pe fund</w:t>
            </w:r>
            <w:r>
              <w:rPr>
                <w:sz w:val="22"/>
                <w:szCs w:val="22"/>
                <w:lang w:val="en-US"/>
              </w:rPr>
              <w:t xml:space="preserve">atie din piatra sparta h=10 cm </w:t>
            </w:r>
          </w:p>
        </w:tc>
        <w:tc>
          <w:tcPr>
            <w:tcW w:w="709" w:type="dxa"/>
            <w:tcBorders>
              <w:top w:val="nil"/>
              <w:bottom w:val="single" w:sz="2" w:space="0" w:color="auto"/>
            </w:tcBorders>
            <w:vAlign w:val="center"/>
          </w:tcPr>
          <w:p w:rsidR="005A442F" w:rsidRPr="00643945" w:rsidRDefault="005A442F" w:rsidP="005A442F">
            <w:pPr>
              <w:jc w:val="center"/>
              <w:rPr>
                <w:lang w:val="en-US"/>
              </w:rPr>
            </w:pPr>
            <w:r w:rsidRPr="00643945">
              <w:rPr>
                <w:sz w:val="22"/>
                <w:szCs w:val="22"/>
                <w:lang w:val="en-US"/>
              </w:rPr>
              <w:t>100m2</w:t>
            </w:r>
          </w:p>
        </w:tc>
        <w:tc>
          <w:tcPr>
            <w:tcW w:w="992" w:type="dxa"/>
            <w:tcBorders>
              <w:top w:val="nil"/>
              <w:bottom w:val="single" w:sz="2" w:space="0" w:color="auto"/>
            </w:tcBorders>
            <w:vAlign w:val="center"/>
          </w:tcPr>
          <w:p w:rsidR="005A442F" w:rsidRPr="00B40365" w:rsidRDefault="005A442F" w:rsidP="005A442F">
            <w:pPr>
              <w:jc w:val="right"/>
              <w:rPr>
                <w:lang w:val="en-US"/>
              </w:rPr>
            </w:pP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9310060019930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Muncitor</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h-om</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106,8000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2663102100000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 xml:space="preserve">Beton </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m3</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8,1600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23203226000401</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Bitum</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0,1200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2873122000751</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Piese forjate</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kg</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45,0000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2010102903495</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Scinduri de rasinoase</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m3</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0,0800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14111222017522</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Piatra sparta 20-40</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m3</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10,7000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3410540005603</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Autocisterna 5-8 t cu dispozitive de stropire</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h-ut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2,4600</w:t>
            </w:r>
          </w:p>
        </w:tc>
      </w:tr>
      <w:tr w:rsidR="005A442F" w:rsidRPr="00FE085E"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63</w:t>
            </w:r>
          </w:p>
        </w:tc>
        <w:tc>
          <w:tcPr>
            <w:tcW w:w="1418" w:type="dxa"/>
            <w:tcBorders>
              <w:top w:val="nil"/>
              <w:bottom w:val="single" w:sz="2" w:space="0" w:color="auto"/>
            </w:tcBorders>
            <w:vAlign w:val="center"/>
          </w:tcPr>
          <w:p w:rsidR="005A442F" w:rsidRPr="00643945" w:rsidRDefault="005A442F" w:rsidP="005A442F">
            <w:pPr>
              <w:jc w:val="center"/>
              <w:rPr>
                <w:sz w:val="16"/>
                <w:szCs w:val="16"/>
                <w:lang w:val="en-US"/>
              </w:rPr>
            </w:pPr>
            <w:r w:rsidRPr="00832D11">
              <w:rPr>
                <w:sz w:val="22"/>
                <w:szCs w:val="22"/>
                <w:lang w:val="en-US"/>
              </w:rPr>
              <w:t>Dl130</w:t>
            </w:r>
            <w:r>
              <w:rPr>
                <w:sz w:val="22"/>
                <w:szCs w:val="22"/>
                <w:lang w:val="en-US"/>
              </w:rPr>
              <w:t>*</w:t>
            </w:r>
          </w:p>
        </w:tc>
        <w:tc>
          <w:tcPr>
            <w:tcW w:w="5386" w:type="dxa"/>
            <w:tcBorders>
              <w:top w:val="nil"/>
              <w:bottom w:val="single" w:sz="2" w:space="0" w:color="auto"/>
            </w:tcBorders>
            <w:vAlign w:val="center"/>
          </w:tcPr>
          <w:p w:rsidR="005A442F" w:rsidRPr="00643945" w:rsidRDefault="005A442F" w:rsidP="005A442F">
            <w:pPr>
              <w:rPr>
                <w:lang w:val="en-US"/>
              </w:rPr>
            </w:pPr>
            <w:r w:rsidRPr="00643945">
              <w:rPr>
                <w:sz w:val="22"/>
                <w:szCs w:val="22"/>
                <w:lang w:val="en-US"/>
              </w:rPr>
              <w:t xml:space="preserve">Consolidarea taluzului rambleului cu beton monolit h=12 cm pe fundatie din piatra sparta h=10 cm </w:t>
            </w:r>
          </w:p>
        </w:tc>
        <w:tc>
          <w:tcPr>
            <w:tcW w:w="709" w:type="dxa"/>
            <w:tcBorders>
              <w:top w:val="nil"/>
              <w:bottom w:val="single" w:sz="2" w:space="0" w:color="auto"/>
            </w:tcBorders>
            <w:vAlign w:val="center"/>
          </w:tcPr>
          <w:p w:rsidR="005A442F" w:rsidRPr="00643945" w:rsidRDefault="005A442F" w:rsidP="005A442F">
            <w:pPr>
              <w:jc w:val="center"/>
              <w:rPr>
                <w:lang w:val="en-US"/>
              </w:rPr>
            </w:pPr>
            <w:r w:rsidRPr="00643945">
              <w:rPr>
                <w:sz w:val="22"/>
                <w:szCs w:val="22"/>
                <w:lang w:val="en-US"/>
              </w:rPr>
              <w:t>100m2</w:t>
            </w:r>
          </w:p>
        </w:tc>
        <w:tc>
          <w:tcPr>
            <w:tcW w:w="992" w:type="dxa"/>
            <w:tcBorders>
              <w:top w:val="nil"/>
              <w:bottom w:val="single" w:sz="2" w:space="0" w:color="auto"/>
            </w:tcBorders>
            <w:vAlign w:val="center"/>
          </w:tcPr>
          <w:p w:rsidR="005A442F" w:rsidRPr="00B40365" w:rsidRDefault="005A442F" w:rsidP="005A442F">
            <w:pPr>
              <w:jc w:val="right"/>
              <w:rPr>
                <w:lang w:val="en-US"/>
              </w:rPr>
            </w:pP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9310060019930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Muncitor</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h-om</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139,2000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2663102100000</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 xml:space="preserve">Beton </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m3</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12,2400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23203226000401</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Bitum</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0,2000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2873122000751</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Piese forjate</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kg</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45,0000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2010102903495</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Scinduri de rasinoase</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m3</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0,1200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14111222017522</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Piatra sparta 20-40</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m3</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10,7000</w:t>
            </w:r>
          </w:p>
        </w:tc>
      </w:tr>
      <w:tr w:rsidR="005A442F" w:rsidRPr="00B40365" w:rsidTr="00437A04">
        <w:tblPrEx>
          <w:tblBorders>
            <w:top w:val="none" w:sz="0" w:space="0" w:color="auto"/>
            <w:bottom w:val="single" w:sz="2" w:space="0" w:color="auto"/>
          </w:tblBorders>
        </w:tblPrEx>
        <w:tc>
          <w:tcPr>
            <w:tcW w:w="708" w:type="dxa"/>
            <w:tcBorders>
              <w:top w:val="nil"/>
              <w:bottom w:val="single" w:sz="2" w:space="0" w:color="auto"/>
            </w:tcBorders>
            <w:vAlign w:val="center"/>
          </w:tcPr>
          <w:p w:rsidR="005A442F" w:rsidRPr="00B40365" w:rsidRDefault="005A442F" w:rsidP="005A442F">
            <w:pPr>
              <w:jc w:val="center"/>
              <w:rPr>
                <w:lang w:val="en-US"/>
              </w:rPr>
            </w:pPr>
          </w:p>
        </w:tc>
        <w:tc>
          <w:tcPr>
            <w:tcW w:w="1418" w:type="dxa"/>
            <w:tcBorders>
              <w:top w:val="nil"/>
              <w:bottom w:val="single" w:sz="2" w:space="0" w:color="auto"/>
            </w:tcBorders>
            <w:vAlign w:val="center"/>
          </w:tcPr>
          <w:p w:rsidR="005A442F" w:rsidRPr="00B40365" w:rsidRDefault="005A442F" w:rsidP="005A442F">
            <w:pPr>
              <w:jc w:val="center"/>
              <w:rPr>
                <w:sz w:val="16"/>
                <w:szCs w:val="16"/>
                <w:lang w:val="en-US"/>
              </w:rPr>
            </w:pPr>
            <w:r w:rsidRPr="00B40365">
              <w:rPr>
                <w:sz w:val="16"/>
                <w:szCs w:val="16"/>
                <w:lang w:val="en-US"/>
              </w:rPr>
              <w:t>3410540005603</w:t>
            </w:r>
          </w:p>
        </w:tc>
        <w:tc>
          <w:tcPr>
            <w:tcW w:w="5386" w:type="dxa"/>
            <w:tcBorders>
              <w:top w:val="nil"/>
              <w:bottom w:val="single" w:sz="2" w:space="0" w:color="auto"/>
            </w:tcBorders>
            <w:vAlign w:val="center"/>
          </w:tcPr>
          <w:p w:rsidR="005A442F" w:rsidRPr="00B40365" w:rsidRDefault="005A442F" w:rsidP="005A442F">
            <w:pPr>
              <w:rPr>
                <w:lang w:val="en-US"/>
              </w:rPr>
            </w:pPr>
            <w:r w:rsidRPr="00B40365">
              <w:rPr>
                <w:sz w:val="22"/>
                <w:szCs w:val="22"/>
                <w:lang w:val="en-US"/>
              </w:rPr>
              <w:t>Autocisterna 5-8 t cu dispozitive de stropire</w:t>
            </w:r>
          </w:p>
        </w:tc>
        <w:tc>
          <w:tcPr>
            <w:tcW w:w="709" w:type="dxa"/>
            <w:tcBorders>
              <w:top w:val="nil"/>
              <w:bottom w:val="single" w:sz="2" w:space="0" w:color="auto"/>
            </w:tcBorders>
            <w:vAlign w:val="center"/>
          </w:tcPr>
          <w:p w:rsidR="005A442F" w:rsidRPr="00B40365" w:rsidRDefault="005A442F" w:rsidP="005A442F">
            <w:pPr>
              <w:jc w:val="center"/>
              <w:rPr>
                <w:lang w:val="en-US"/>
              </w:rPr>
            </w:pPr>
            <w:r w:rsidRPr="00B40365">
              <w:rPr>
                <w:sz w:val="22"/>
                <w:szCs w:val="22"/>
                <w:lang w:val="en-US"/>
              </w:rPr>
              <w:t>h-ut</w:t>
            </w:r>
          </w:p>
        </w:tc>
        <w:tc>
          <w:tcPr>
            <w:tcW w:w="992" w:type="dxa"/>
            <w:tcBorders>
              <w:top w:val="nil"/>
              <w:bottom w:val="single" w:sz="2" w:space="0" w:color="auto"/>
            </w:tcBorders>
            <w:vAlign w:val="center"/>
          </w:tcPr>
          <w:p w:rsidR="005A442F" w:rsidRPr="00B40365" w:rsidRDefault="005A442F" w:rsidP="005A442F">
            <w:pPr>
              <w:jc w:val="right"/>
              <w:rPr>
                <w:lang w:val="en-US"/>
              </w:rPr>
            </w:pPr>
            <w:r w:rsidRPr="00B40365">
              <w:rPr>
                <w:sz w:val="22"/>
                <w:szCs w:val="22"/>
                <w:lang w:val="en-US"/>
              </w:rPr>
              <w:t>2,4600</w:t>
            </w:r>
          </w:p>
        </w:tc>
      </w:tr>
    </w:tbl>
    <w:p w:rsidR="00437A04" w:rsidRDefault="00437A04" w:rsidP="00526927">
      <w:pPr>
        <w:pStyle w:val="af2"/>
        <w:rPr>
          <w:b/>
          <w:bCs/>
          <w:lang w:val="en-US"/>
        </w:rPr>
      </w:pPr>
    </w:p>
    <w:p w:rsidR="00437A04" w:rsidRDefault="00437A04" w:rsidP="00526927">
      <w:pPr>
        <w:pStyle w:val="af2"/>
        <w:rPr>
          <w:b/>
          <w:bCs/>
          <w:lang w:val="en-US"/>
        </w:rPr>
      </w:pPr>
    </w:p>
    <w:p w:rsidR="00437A04" w:rsidRDefault="00437A04" w:rsidP="00526927">
      <w:pPr>
        <w:pStyle w:val="af2"/>
        <w:rPr>
          <w:b/>
          <w:bCs/>
          <w:lang w:val="en-US"/>
        </w:rPr>
      </w:pPr>
    </w:p>
    <w:p w:rsidR="00437A04" w:rsidRDefault="00437A04"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7E3F2B"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A3E38" w:rsidRDefault="00EA3E38"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53076257"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911" w:rsidRDefault="00F40911">
      <w:r>
        <w:separator/>
      </w:r>
    </w:p>
  </w:endnote>
  <w:endnote w:type="continuationSeparator" w:id="0">
    <w:p w:rsidR="00F40911" w:rsidRDefault="00F409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E38" w:rsidRDefault="007E3F2B" w:rsidP="00FC4A84">
    <w:pPr>
      <w:pStyle w:val="a4"/>
      <w:framePr w:wrap="around" w:vAnchor="text" w:hAnchor="margin" w:xAlign="right" w:y="1"/>
      <w:rPr>
        <w:rStyle w:val="a6"/>
      </w:rPr>
    </w:pPr>
    <w:r>
      <w:rPr>
        <w:rStyle w:val="a6"/>
      </w:rPr>
      <w:fldChar w:fldCharType="begin"/>
    </w:r>
    <w:r w:rsidR="00EA3E38">
      <w:rPr>
        <w:rStyle w:val="a6"/>
      </w:rPr>
      <w:instrText xml:space="preserve">PAGE  </w:instrText>
    </w:r>
    <w:r>
      <w:rPr>
        <w:rStyle w:val="a6"/>
      </w:rPr>
      <w:fldChar w:fldCharType="end"/>
    </w:r>
  </w:p>
  <w:p w:rsidR="00EA3E38" w:rsidRDefault="00EA3E38"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E38" w:rsidRDefault="007E3F2B" w:rsidP="00FC4A84">
    <w:pPr>
      <w:pStyle w:val="a4"/>
      <w:framePr w:wrap="around" w:vAnchor="text" w:hAnchor="margin" w:xAlign="right" w:y="1"/>
      <w:rPr>
        <w:rStyle w:val="a6"/>
      </w:rPr>
    </w:pPr>
    <w:r>
      <w:rPr>
        <w:rStyle w:val="a6"/>
      </w:rPr>
      <w:fldChar w:fldCharType="begin"/>
    </w:r>
    <w:r w:rsidR="00EA3E38">
      <w:rPr>
        <w:rStyle w:val="a6"/>
      </w:rPr>
      <w:instrText xml:space="preserve">PAGE  </w:instrText>
    </w:r>
    <w:r>
      <w:rPr>
        <w:rStyle w:val="a6"/>
      </w:rPr>
      <w:fldChar w:fldCharType="separate"/>
    </w:r>
    <w:r w:rsidR="00EA02D9">
      <w:rPr>
        <w:rStyle w:val="a6"/>
      </w:rPr>
      <w:t>45</w:t>
    </w:r>
    <w:r>
      <w:rPr>
        <w:rStyle w:val="a6"/>
      </w:rPr>
      <w:fldChar w:fldCharType="end"/>
    </w:r>
  </w:p>
  <w:p w:rsidR="00EA3E38" w:rsidRDefault="00EA3E38"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911" w:rsidRDefault="00F40911">
      <w:r>
        <w:separator/>
      </w:r>
    </w:p>
  </w:footnote>
  <w:footnote w:type="continuationSeparator" w:id="0">
    <w:p w:rsidR="00F40911" w:rsidRDefault="00F409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D37"/>
    <w:rsid w:val="001026E5"/>
    <w:rsid w:val="001071CA"/>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5439"/>
    <w:rsid w:val="003678EF"/>
    <w:rsid w:val="003753C9"/>
    <w:rsid w:val="00387183"/>
    <w:rsid w:val="00393633"/>
    <w:rsid w:val="003C0757"/>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A7829"/>
    <w:rsid w:val="008B21CB"/>
    <w:rsid w:val="008B54BE"/>
    <w:rsid w:val="008B5E71"/>
    <w:rsid w:val="008D6068"/>
    <w:rsid w:val="008E72BA"/>
    <w:rsid w:val="008F051E"/>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A719D"/>
    <w:rsid w:val="00AC0688"/>
    <w:rsid w:val="00AC371F"/>
    <w:rsid w:val="00AC4F2D"/>
    <w:rsid w:val="00AD356C"/>
    <w:rsid w:val="00AE1092"/>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5B08"/>
    <w:rsid w:val="00C129C9"/>
    <w:rsid w:val="00C145AD"/>
    <w:rsid w:val="00C16E76"/>
    <w:rsid w:val="00C271DE"/>
    <w:rsid w:val="00C36FFF"/>
    <w:rsid w:val="00C4071D"/>
    <w:rsid w:val="00C61140"/>
    <w:rsid w:val="00C67ADD"/>
    <w:rsid w:val="00C7134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B2221"/>
    <w:rsid w:val="00DC371C"/>
    <w:rsid w:val="00DE41B4"/>
    <w:rsid w:val="00DF3911"/>
    <w:rsid w:val="00E0723D"/>
    <w:rsid w:val="00E10183"/>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40911"/>
    <w:rsid w:val="00F5026F"/>
    <w:rsid w:val="00F534F6"/>
    <w:rsid w:val="00F541AB"/>
    <w:rsid w:val="00F57F1A"/>
    <w:rsid w:val="00F60818"/>
    <w:rsid w:val="00F64A22"/>
    <w:rsid w:val="00F7401A"/>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E44E8-2756-4231-A4DC-5BEB733D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61</Pages>
  <Words>21068</Words>
  <Characters>120090</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140877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Teleman</cp:lastModifiedBy>
  <cp:revision>13</cp:revision>
  <cp:lastPrinted>2017-04-06T08:17:00Z</cp:lastPrinted>
  <dcterms:created xsi:type="dcterms:W3CDTF">2017-04-03T11:38:00Z</dcterms:created>
  <dcterms:modified xsi:type="dcterms:W3CDTF">2017-04-07T10:18:00Z</dcterms:modified>
</cp:coreProperties>
</file>